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9844E" w14:textId="53DD7EFF" w:rsidR="004A5BDE" w:rsidRPr="00D42220" w:rsidRDefault="00B86484" w:rsidP="00B86484">
      <w:pPr>
        <w:tabs>
          <w:tab w:val="left" w:pos="8137"/>
        </w:tabs>
        <w:spacing w:after="0" w:line="240" w:lineRule="auto"/>
        <w:jc w:val="center"/>
        <w:rPr>
          <w:rFonts w:ascii="Arial" w:eastAsia="Calibri" w:hAnsi="Arial" w:cs="Arial"/>
          <w:b/>
          <w:bCs/>
          <w:sz w:val="20"/>
          <w:szCs w:val="20"/>
        </w:rPr>
      </w:pPr>
      <w:r w:rsidRPr="00D42220">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42220">
        <w:rPr>
          <w:rFonts w:ascii="Arial" w:hAnsi="Arial" w:cs="Arial"/>
          <w:color w:val="000000"/>
          <w:sz w:val="20"/>
          <w:szCs w:val="20"/>
          <w:shd w:val="clear" w:color="auto" w:fill="FFFFFF"/>
        </w:rPr>
        <w:br/>
      </w:r>
    </w:p>
    <w:p w14:paraId="4DB5964D" w14:textId="77777777" w:rsidR="004A0C48" w:rsidRPr="00D42220" w:rsidRDefault="004A0C48" w:rsidP="004A0C48">
      <w:pPr>
        <w:tabs>
          <w:tab w:val="left" w:pos="8137"/>
        </w:tabs>
        <w:spacing w:after="0" w:line="240" w:lineRule="auto"/>
        <w:ind w:firstLine="851"/>
        <w:jc w:val="center"/>
        <w:rPr>
          <w:rFonts w:ascii="Arial" w:eastAsia="Calibri" w:hAnsi="Arial" w:cs="Arial"/>
          <w:b/>
          <w:bCs/>
          <w:sz w:val="20"/>
          <w:szCs w:val="20"/>
        </w:rPr>
      </w:pPr>
      <w:r w:rsidRPr="00D42220">
        <w:rPr>
          <w:rFonts w:ascii="Arial" w:eastAsia="Calibri" w:hAnsi="Arial" w:cs="Arial"/>
          <w:b/>
          <w:bCs/>
          <w:sz w:val="20"/>
          <w:szCs w:val="20"/>
        </w:rPr>
        <w:t>TECHNINĖ SPECIFIKACIJA</w:t>
      </w:r>
    </w:p>
    <w:p w14:paraId="4A53F7D7" w14:textId="77777777" w:rsidR="004A0C48" w:rsidRPr="00D4222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D4222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SĄVOKOS IR SUTRUMPINIMAI</w:t>
      </w:r>
      <w:r w:rsidR="00B12E41" w:rsidRPr="00D42220">
        <w:rPr>
          <w:rFonts w:ascii="Arial" w:eastAsia="Calibri" w:hAnsi="Arial" w:cs="Arial"/>
          <w:b/>
          <w:sz w:val="20"/>
          <w:szCs w:val="20"/>
        </w:rPr>
        <w:t>/ BENDRA INFORMACIJA</w:t>
      </w:r>
    </w:p>
    <w:p w14:paraId="4E75050A" w14:textId="0FAC7B8F"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sz w:val="20"/>
          <w:szCs w:val="20"/>
        </w:rPr>
        <w:t>Pirkėjas / P</w:t>
      </w:r>
      <w:r w:rsidR="00682323" w:rsidRPr="00D42220">
        <w:rPr>
          <w:rFonts w:ascii="Arial" w:eastAsia="Calibri" w:hAnsi="Arial" w:cs="Arial"/>
          <w:b/>
          <w:sz w:val="20"/>
          <w:szCs w:val="20"/>
        </w:rPr>
        <w:t>erkančioji organizacija</w:t>
      </w:r>
      <w:r w:rsidRPr="00D42220">
        <w:rPr>
          <w:rFonts w:ascii="Arial" w:eastAsia="Calibri" w:hAnsi="Arial" w:cs="Arial"/>
          <w:b/>
          <w:sz w:val="20"/>
          <w:szCs w:val="20"/>
        </w:rPr>
        <w:t xml:space="preserve"> –</w:t>
      </w:r>
      <w:r w:rsidR="00D42220">
        <w:rPr>
          <w:rFonts w:ascii="Arial" w:eastAsia="Calibri" w:hAnsi="Arial" w:cs="Arial"/>
          <w:b/>
          <w:sz w:val="20"/>
          <w:szCs w:val="20"/>
        </w:rPr>
        <w:t xml:space="preserve"> </w:t>
      </w:r>
      <w:r w:rsidR="00B06A26" w:rsidRPr="00D42220">
        <w:rPr>
          <w:rFonts w:ascii="Arial" w:eastAsia="Calibri" w:hAnsi="Arial" w:cs="Arial"/>
          <w:b/>
          <w:sz w:val="20"/>
          <w:szCs w:val="20"/>
        </w:rPr>
        <w:t>Vilniaus universitetas</w:t>
      </w:r>
      <w:r w:rsidR="00E733C2" w:rsidRPr="00D42220">
        <w:rPr>
          <w:rFonts w:ascii="Arial" w:eastAsia="Calibri" w:hAnsi="Arial" w:cs="Arial"/>
          <w:b/>
          <w:sz w:val="20"/>
          <w:szCs w:val="20"/>
        </w:rPr>
        <w:t>.</w:t>
      </w:r>
    </w:p>
    <w:p w14:paraId="7A4F4046" w14:textId="77777777"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bCs/>
          <w:sz w:val="20"/>
          <w:szCs w:val="20"/>
        </w:rPr>
        <w:t>Tiekėjas</w:t>
      </w:r>
      <w:r w:rsidRPr="00D42220">
        <w:rPr>
          <w:rFonts w:ascii="Arial" w:eastAsia="Calibri" w:hAnsi="Arial" w:cs="Arial"/>
          <w:bCs/>
          <w:sz w:val="20"/>
          <w:szCs w:val="20"/>
        </w:rPr>
        <w:t xml:space="preserve"> –</w:t>
      </w:r>
      <w:r w:rsidR="00F83FAA" w:rsidRPr="00D42220">
        <w:rPr>
          <w:rFonts w:ascii="Arial" w:eastAsia="Calibri" w:hAnsi="Arial" w:cs="Arial"/>
          <w:bCs/>
          <w:sz w:val="20"/>
          <w:szCs w:val="20"/>
        </w:rPr>
        <w:t xml:space="preserve"> </w:t>
      </w:r>
      <w:r w:rsidR="009A4D65" w:rsidRPr="00D42220">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D42220">
        <w:rPr>
          <w:rFonts w:ascii="Arial" w:eastAsia="Calibri" w:hAnsi="Arial" w:cs="Arial"/>
          <w:sz w:val="20"/>
          <w:szCs w:val="20"/>
        </w:rPr>
        <w:t>su kuriuo Pirkėjas sudarys šio Pirkimo</w:t>
      </w:r>
      <w:r w:rsidRPr="00D42220">
        <w:rPr>
          <w:rFonts w:ascii="Arial" w:eastAsia="Calibri" w:hAnsi="Arial" w:cs="Arial"/>
          <w:sz w:val="20"/>
          <w:szCs w:val="20"/>
        </w:rPr>
        <w:t xml:space="preserve"> sutartį.</w:t>
      </w:r>
      <w:r w:rsidR="009A4D65" w:rsidRPr="00D42220">
        <w:rPr>
          <w:rFonts w:ascii="Arial" w:hAnsi="Arial" w:cs="Arial"/>
          <w:color w:val="000000"/>
          <w:sz w:val="20"/>
          <w:szCs w:val="20"/>
        </w:rPr>
        <w:t xml:space="preserve"> </w:t>
      </w:r>
    </w:p>
    <w:p w14:paraId="4D61AFFF" w14:textId="77777777"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sz w:val="20"/>
          <w:szCs w:val="20"/>
        </w:rPr>
        <w:t>Sutartis</w:t>
      </w:r>
      <w:r w:rsidRPr="00D42220">
        <w:rPr>
          <w:rFonts w:ascii="Arial" w:eastAsia="Calibri" w:hAnsi="Arial" w:cs="Arial"/>
          <w:sz w:val="20"/>
          <w:szCs w:val="20"/>
        </w:rPr>
        <w:t xml:space="preserve"> – </w:t>
      </w:r>
      <w:r w:rsidR="009A4D65" w:rsidRPr="00D42220">
        <w:rPr>
          <w:rFonts w:ascii="Arial" w:eastAsia="Calibri" w:hAnsi="Arial" w:cs="Arial"/>
          <w:sz w:val="20"/>
          <w:szCs w:val="20"/>
        </w:rPr>
        <w:t>P</w:t>
      </w:r>
      <w:r w:rsidRPr="00D42220">
        <w:rPr>
          <w:rFonts w:ascii="Arial" w:eastAsia="Calibri" w:hAnsi="Arial" w:cs="Arial"/>
          <w:sz w:val="20"/>
          <w:szCs w:val="20"/>
        </w:rPr>
        <w:t>irkimo sutartis, sudaroma tarp Tiekėjo ir Pirkėjo dėl šio Pirkimo objekto.</w:t>
      </w:r>
    </w:p>
    <w:p w14:paraId="0064A2D8" w14:textId="77777777" w:rsidR="002C4223" w:rsidRPr="00D42220"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D4222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shd w:val="clear" w:color="auto" w:fill="D9D9D9" w:themeFill="background1" w:themeFillShade="D9"/>
        </w:rPr>
        <w:t>PIRKIMO OBJEKTAS</w:t>
      </w:r>
    </w:p>
    <w:p w14:paraId="229F8101" w14:textId="7EE0FBEF" w:rsidR="004A0C48" w:rsidRPr="00D42220"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 xml:space="preserve">Pirkimo objektas – </w:t>
      </w:r>
      <w:r w:rsidR="00DD5F35" w:rsidRPr="00DD5F35">
        <w:rPr>
          <w:rFonts w:ascii="Arial" w:hAnsi="Arial" w:cs="Arial"/>
          <w:b/>
          <w:bCs/>
          <w:sz w:val="20"/>
          <w:szCs w:val="20"/>
        </w:rPr>
        <w:t xml:space="preserve">Artimojo lauko optinės mikroskopijos sistema su </w:t>
      </w:r>
      <w:proofErr w:type="spellStart"/>
      <w:r w:rsidR="00DD5F35" w:rsidRPr="00DD5F35">
        <w:rPr>
          <w:rFonts w:ascii="Arial" w:hAnsi="Arial" w:cs="Arial"/>
          <w:b/>
          <w:bCs/>
          <w:sz w:val="20"/>
          <w:szCs w:val="20"/>
        </w:rPr>
        <w:t>kriogeniniu</w:t>
      </w:r>
      <w:proofErr w:type="spellEnd"/>
      <w:r w:rsidR="00DD5F35" w:rsidRPr="00DD5F35">
        <w:rPr>
          <w:rFonts w:ascii="Arial" w:hAnsi="Arial" w:cs="Arial"/>
          <w:b/>
          <w:bCs/>
          <w:sz w:val="20"/>
          <w:szCs w:val="20"/>
        </w:rPr>
        <w:t xml:space="preserve"> bandinių šaldymu ir spektrinių matavimų su laikine skyra galimybe</w:t>
      </w:r>
      <w:r w:rsidRPr="00D42220">
        <w:rPr>
          <w:rFonts w:ascii="Arial" w:hAnsi="Arial" w:cs="Arial"/>
          <w:sz w:val="20"/>
          <w:szCs w:val="20"/>
        </w:rPr>
        <w:t xml:space="preserve"> (toliau – prekės).</w:t>
      </w:r>
    </w:p>
    <w:p w14:paraId="56A01E77" w14:textId="1198BDF4" w:rsidR="00DD5F35" w:rsidRPr="00DD5F35" w:rsidRDefault="004A0C48" w:rsidP="00DD5F35">
      <w:pPr>
        <w:pStyle w:val="Sraopastraipa"/>
        <w:numPr>
          <w:ilvl w:val="1"/>
          <w:numId w:val="2"/>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Pirkimo objektas į pirkimo objekto dalis neskaidomas</w:t>
      </w:r>
      <w:r w:rsidR="00212FAB" w:rsidRPr="00D42220">
        <w:rPr>
          <w:rFonts w:ascii="Arial" w:hAnsi="Arial" w:cs="Arial"/>
          <w:sz w:val="20"/>
          <w:szCs w:val="20"/>
        </w:rPr>
        <w:t>, todėl Tiekėjas privalo teikti pasiūlymą visai žemiau nurodytai pirkimo objekto apimčiai.</w:t>
      </w:r>
    </w:p>
    <w:p w14:paraId="46337BFD" w14:textId="2ABDAF13" w:rsidR="003D4EE1" w:rsidRPr="00CC585D" w:rsidRDefault="00C73886" w:rsidP="00314040">
      <w:pPr>
        <w:pStyle w:val="Sraopastraipa"/>
        <w:numPr>
          <w:ilvl w:val="1"/>
          <w:numId w:val="27"/>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Prekių pristatymo</w:t>
      </w:r>
      <w:r w:rsidR="003D4EE1" w:rsidRPr="00D42220">
        <w:rPr>
          <w:rFonts w:ascii="Arial" w:hAnsi="Arial" w:cs="Arial"/>
          <w:sz w:val="20"/>
          <w:szCs w:val="20"/>
        </w:rPr>
        <w:t xml:space="preserve"> vieta</w:t>
      </w:r>
      <w:r w:rsidR="0073686B">
        <w:rPr>
          <w:rFonts w:ascii="Arial" w:hAnsi="Arial" w:cs="Arial"/>
          <w:sz w:val="20"/>
          <w:szCs w:val="20"/>
        </w:rPr>
        <w:t xml:space="preserve"> </w:t>
      </w:r>
      <w:r w:rsidR="00314040" w:rsidRPr="00D42220">
        <w:rPr>
          <w:rFonts w:ascii="Arial" w:hAnsi="Arial" w:cs="Arial"/>
          <w:sz w:val="20"/>
          <w:szCs w:val="20"/>
        </w:rPr>
        <w:t xml:space="preserve">– </w:t>
      </w:r>
      <w:r w:rsidR="00CC585D" w:rsidRPr="00CC585D">
        <w:rPr>
          <w:rFonts w:ascii="Arial" w:hAnsi="Arial" w:cs="Arial"/>
          <w:iCs/>
          <w:sz w:val="20"/>
          <w:szCs w:val="20"/>
        </w:rPr>
        <w:t xml:space="preserve">Saulėtekio al. 3, </w:t>
      </w:r>
      <w:r w:rsidR="00CC585D" w:rsidRPr="00B14488">
        <w:rPr>
          <w:rFonts w:ascii="Arial" w:hAnsi="Arial" w:cs="Arial"/>
          <w:iCs/>
          <w:sz w:val="20"/>
          <w:szCs w:val="20"/>
        </w:rPr>
        <w:t>C</w:t>
      </w:r>
      <w:r w:rsidR="00B14488" w:rsidRPr="00B14488">
        <w:rPr>
          <w:rFonts w:ascii="Arial" w:hAnsi="Arial" w:cs="Arial"/>
          <w:iCs/>
          <w:sz w:val="20"/>
          <w:szCs w:val="20"/>
        </w:rPr>
        <w:t>00</w:t>
      </w:r>
      <w:r w:rsidR="00CC585D" w:rsidRPr="00B14488">
        <w:rPr>
          <w:rFonts w:ascii="Arial" w:hAnsi="Arial" w:cs="Arial"/>
          <w:iCs/>
          <w:sz w:val="20"/>
          <w:szCs w:val="20"/>
        </w:rPr>
        <w:t>3</w:t>
      </w:r>
      <w:r w:rsidR="00CC585D" w:rsidRPr="00CC585D">
        <w:rPr>
          <w:rFonts w:ascii="Arial" w:hAnsi="Arial" w:cs="Arial"/>
          <w:iCs/>
          <w:sz w:val="20"/>
          <w:szCs w:val="20"/>
        </w:rPr>
        <w:t xml:space="preserve"> kab., Vilnius</w:t>
      </w:r>
      <w:r w:rsidR="00B14488">
        <w:rPr>
          <w:rFonts w:ascii="Arial" w:hAnsi="Arial" w:cs="Arial"/>
          <w:iCs/>
          <w:sz w:val="20"/>
          <w:szCs w:val="20"/>
        </w:rPr>
        <w:t>.</w:t>
      </w:r>
    </w:p>
    <w:p w14:paraId="6AD560C6" w14:textId="53A35FB4" w:rsidR="00046A16" w:rsidRPr="008C65E4" w:rsidRDefault="00DC79E6" w:rsidP="001474A7">
      <w:pPr>
        <w:pStyle w:val="Sraopastraipa"/>
        <w:numPr>
          <w:ilvl w:val="1"/>
          <w:numId w:val="27"/>
        </w:numPr>
        <w:tabs>
          <w:tab w:val="left" w:pos="567"/>
        </w:tabs>
        <w:spacing w:after="0" w:line="240" w:lineRule="auto"/>
        <w:ind w:left="0" w:firstLine="0"/>
        <w:jc w:val="both"/>
        <w:rPr>
          <w:rFonts w:ascii="Arial" w:hAnsi="Arial" w:cs="Arial"/>
          <w:i/>
          <w:sz w:val="20"/>
          <w:szCs w:val="20"/>
        </w:rPr>
      </w:pPr>
      <w:r w:rsidRPr="008C65E4">
        <w:rPr>
          <w:rFonts w:ascii="Arial" w:hAnsi="Arial" w:cs="Arial"/>
          <w:sz w:val="20"/>
          <w:szCs w:val="20"/>
        </w:rPr>
        <w:t>Prekių</w:t>
      </w:r>
      <w:r w:rsidR="00245CBF" w:rsidRPr="008C65E4">
        <w:rPr>
          <w:rFonts w:ascii="Arial" w:hAnsi="Arial" w:cs="Arial"/>
          <w:sz w:val="20"/>
          <w:szCs w:val="20"/>
        </w:rPr>
        <w:t xml:space="preserve"> kiekiai</w:t>
      </w:r>
      <w:r w:rsidR="00CC585D">
        <w:rPr>
          <w:rFonts w:ascii="Arial" w:hAnsi="Arial" w:cs="Arial"/>
          <w:sz w:val="20"/>
          <w:szCs w:val="20"/>
        </w:rPr>
        <w:t xml:space="preserve"> – 1 </w:t>
      </w:r>
      <w:proofErr w:type="spellStart"/>
      <w:r w:rsidR="00CC585D">
        <w:rPr>
          <w:rFonts w:ascii="Arial" w:hAnsi="Arial" w:cs="Arial"/>
          <w:sz w:val="20"/>
          <w:szCs w:val="20"/>
        </w:rPr>
        <w:t>kompl</w:t>
      </w:r>
      <w:proofErr w:type="spellEnd"/>
      <w:r w:rsidR="00CC585D">
        <w:rPr>
          <w:rFonts w:ascii="Arial" w:hAnsi="Arial" w:cs="Arial"/>
          <w:sz w:val="20"/>
          <w:szCs w:val="20"/>
        </w:rPr>
        <w:t>.</w:t>
      </w:r>
    </w:p>
    <w:p w14:paraId="555B0A83" w14:textId="77777777" w:rsidR="004A0C48" w:rsidRPr="00D42220" w:rsidRDefault="00CC3B99" w:rsidP="004A0C48">
      <w:pPr>
        <w:spacing w:after="0" w:line="240" w:lineRule="auto"/>
        <w:jc w:val="right"/>
        <w:rPr>
          <w:rFonts w:ascii="Arial" w:hAnsi="Arial" w:cs="Arial"/>
          <w:b/>
          <w:sz w:val="20"/>
          <w:szCs w:val="20"/>
        </w:rPr>
      </w:pPr>
      <w:r w:rsidRPr="00D42220">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017"/>
        <w:gridCol w:w="2713"/>
        <w:gridCol w:w="861"/>
        <w:gridCol w:w="1272"/>
        <w:gridCol w:w="1770"/>
        <w:gridCol w:w="1995"/>
      </w:tblGrid>
      <w:tr w:rsidR="0043073D" w:rsidRPr="00D42220" w14:paraId="6DB4DB1C" w14:textId="77777777" w:rsidTr="00537D43">
        <w:trPr>
          <w:trHeight w:val="20"/>
          <w:jc w:val="center"/>
        </w:trPr>
        <w:tc>
          <w:tcPr>
            <w:tcW w:w="1017" w:type="dxa"/>
            <w:vMerge w:val="restart"/>
            <w:vAlign w:val="center"/>
          </w:tcPr>
          <w:p w14:paraId="20AF3209" w14:textId="77777777" w:rsidR="004D7ECA" w:rsidRPr="00D42220" w:rsidRDefault="004D7ECA" w:rsidP="00890D1D">
            <w:pPr>
              <w:jc w:val="center"/>
              <w:rPr>
                <w:rFonts w:ascii="Arial" w:hAnsi="Arial" w:cs="Arial"/>
                <w:b/>
              </w:rPr>
            </w:pPr>
            <w:r w:rsidRPr="00D42220">
              <w:rPr>
                <w:rFonts w:ascii="Arial" w:hAnsi="Arial" w:cs="Arial"/>
                <w:b/>
              </w:rPr>
              <w:t>Eil. Nr.</w:t>
            </w:r>
          </w:p>
        </w:tc>
        <w:tc>
          <w:tcPr>
            <w:tcW w:w="2713" w:type="dxa"/>
            <w:vMerge w:val="restart"/>
            <w:vAlign w:val="center"/>
          </w:tcPr>
          <w:p w14:paraId="7C1F5311" w14:textId="77777777" w:rsidR="004D7ECA" w:rsidRPr="00D42220" w:rsidRDefault="004D7ECA" w:rsidP="00890D1D">
            <w:pPr>
              <w:jc w:val="center"/>
              <w:rPr>
                <w:rFonts w:ascii="Arial" w:hAnsi="Arial" w:cs="Arial"/>
                <w:b/>
              </w:rPr>
            </w:pPr>
            <w:r w:rsidRPr="00D42220">
              <w:rPr>
                <w:rFonts w:ascii="Arial" w:hAnsi="Arial" w:cs="Arial"/>
                <w:b/>
              </w:rPr>
              <w:t>Prekės pavadinimas</w:t>
            </w:r>
          </w:p>
        </w:tc>
        <w:tc>
          <w:tcPr>
            <w:tcW w:w="861" w:type="dxa"/>
            <w:vMerge w:val="restart"/>
            <w:vAlign w:val="center"/>
          </w:tcPr>
          <w:p w14:paraId="58C29E2C" w14:textId="17D98C45" w:rsidR="004D7ECA" w:rsidRPr="00D42220" w:rsidRDefault="004D7ECA" w:rsidP="00890D1D">
            <w:pPr>
              <w:jc w:val="center"/>
              <w:rPr>
                <w:rFonts w:ascii="Arial" w:hAnsi="Arial" w:cs="Arial"/>
                <w:b/>
              </w:rPr>
            </w:pPr>
            <w:r w:rsidRPr="00D42220">
              <w:rPr>
                <w:rFonts w:ascii="Arial" w:hAnsi="Arial" w:cs="Arial"/>
                <w:b/>
              </w:rPr>
              <w:t xml:space="preserve">Prekių </w:t>
            </w:r>
            <w:r w:rsidR="004A5BDE" w:rsidRPr="00D42220">
              <w:rPr>
                <w:rFonts w:ascii="Arial" w:hAnsi="Arial" w:cs="Arial"/>
                <w:b/>
              </w:rPr>
              <w:t xml:space="preserve">kiekis </w:t>
            </w:r>
            <w:r w:rsidR="00F03619" w:rsidRPr="00D42220">
              <w:rPr>
                <w:rFonts w:ascii="Arial" w:hAnsi="Arial" w:cs="Arial"/>
                <w:b/>
              </w:rPr>
              <w:t xml:space="preserve">ir mato vnt. </w:t>
            </w:r>
          </w:p>
        </w:tc>
        <w:tc>
          <w:tcPr>
            <w:tcW w:w="3042" w:type="dxa"/>
            <w:gridSpan w:val="2"/>
            <w:tcBorders>
              <w:bottom w:val="single" w:sz="4" w:space="0" w:color="auto"/>
            </w:tcBorders>
            <w:vAlign w:val="center"/>
          </w:tcPr>
          <w:p w14:paraId="3D3AE683" w14:textId="77777777" w:rsidR="004D7ECA" w:rsidRPr="00D42220" w:rsidRDefault="004D7ECA" w:rsidP="00890D1D">
            <w:pPr>
              <w:jc w:val="center"/>
              <w:rPr>
                <w:rFonts w:ascii="Arial" w:hAnsi="Arial" w:cs="Arial"/>
                <w:b/>
              </w:rPr>
            </w:pPr>
            <w:r w:rsidRPr="00D42220">
              <w:rPr>
                <w:rFonts w:ascii="Arial" w:hAnsi="Arial" w:cs="Arial"/>
                <w:b/>
              </w:rPr>
              <w:t>Užsakymų teikimas</w:t>
            </w:r>
          </w:p>
        </w:tc>
        <w:tc>
          <w:tcPr>
            <w:tcW w:w="1995" w:type="dxa"/>
            <w:vMerge w:val="restart"/>
            <w:vAlign w:val="center"/>
          </w:tcPr>
          <w:p w14:paraId="17A9F1FB" w14:textId="6FDACB13" w:rsidR="004D7ECA" w:rsidRPr="00D42220" w:rsidRDefault="004D7ECA" w:rsidP="00890D1D">
            <w:pPr>
              <w:jc w:val="center"/>
              <w:rPr>
                <w:rFonts w:ascii="Arial" w:hAnsi="Arial" w:cs="Arial"/>
                <w:b/>
              </w:rPr>
            </w:pPr>
            <w:r w:rsidRPr="00D42220">
              <w:rPr>
                <w:rFonts w:ascii="Arial" w:hAnsi="Arial" w:cs="Arial"/>
                <w:b/>
              </w:rPr>
              <w:t>Prekių pristatymo</w:t>
            </w:r>
            <w:r w:rsidR="005B21AE" w:rsidRPr="00D42220">
              <w:rPr>
                <w:rFonts w:ascii="Arial" w:hAnsi="Arial" w:cs="Arial"/>
                <w:b/>
              </w:rPr>
              <w:t>/tiekimo</w:t>
            </w:r>
            <w:r w:rsidRPr="00D42220">
              <w:rPr>
                <w:rFonts w:ascii="Arial" w:hAnsi="Arial" w:cs="Arial"/>
                <w:b/>
              </w:rPr>
              <w:t xml:space="preserve"> </w:t>
            </w:r>
            <w:r w:rsidRPr="00CC585D">
              <w:rPr>
                <w:rFonts w:ascii="Arial" w:hAnsi="Arial" w:cs="Arial"/>
                <w:b/>
              </w:rPr>
              <w:t>terminas  nuo Sutarties įsigaliojimo (</w:t>
            </w:r>
            <w:proofErr w:type="spellStart"/>
            <w:r w:rsidRPr="00CC585D">
              <w:rPr>
                <w:rFonts w:ascii="Arial" w:hAnsi="Arial" w:cs="Arial"/>
                <w:b/>
              </w:rPr>
              <w:t>k.d</w:t>
            </w:r>
            <w:proofErr w:type="spellEnd"/>
            <w:r w:rsidRPr="00CC585D">
              <w:rPr>
                <w:rFonts w:ascii="Arial" w:hAnsi="Arial" w:cs="Arial"/>
                <w:b/>
              </w:rPr>
              <w:t>.</w:t>
            </w:r>
            <w:r w:rsidR="00CC585D">
              <w:rPr>
                <w:rFonts w:ascii="Arial" w:hAnsi="Arial" w:cs="Arial"/>
                <w:b/>
              </w:rPr>
              <w:t>)</w:t>
            </w:r>
          </w:p>
        </w:tc>
      </w:tr>
      <w:tr w:rsidR="0043073D" w:rsidRPr="00D42220" w14:paraId="05E1D5A6" w14:textId="77777777" w:rsidTr="00537D43">
        <w:trPr>
          <w:trHeight w:val="2044"/>
          <w:jc w:val="center"/>
        </w:trPr>
        <w:tc>
          <w:tcPr>
            <w:tcW w:w="1017" w:type="dxa"/>
            <w:vMerge/>
            <w:vAlign w:val="center"/>
          </w:tcPr>
          <w:p w14:paraId="4E46B277" w14:textId="77777777" w:rsidR="004D7ECA" w:rsidRPr="00D42220" w:rsidRDefault="004D7ECA" w:rsidP="00890D1D">
            <w:pPr>
              <w:jc w:val="center"/>
              <w:rPr>
                <w:rFonts w:ascii="Arial" w:hAnsi="Arial" w:cs="Arial"/>
              </w:rPr>
            </w:pPr>
          </w:p>
        </w:tc>
        <w:tc>
          <w:tcPr>
            <w:tcW w:w="2713" w:type="dxa"/>
            <w:vMerge/>
            <w:vAlign w:val="center"/>
          </w:tcPr>
          <w:p w14:paraId="09394B49" w14:textId="77777777" w:rsidR="004D7ECA" w:rsidRPr="00D42220" w:rsidRDefault="004D7ECA" w:rsidP="00890D1D">
            <w:pPr>
              <w:jc w:val="center"/>
              <w:rPr>
                <w:rFonts w:ascii="Arial" w:hAnsi="Arial" w:cs="Arial"/>
              </w:rPr>
            </w:pPr>
          </w:p>
        </w:tc>
        <w:tc>
          <w:tcPr>
            <w:tcW w:w="861" w:type="dxa"/>
            <w:vMerge/>
            <w:vAlign w:val="center"/>
          </w:tcPr>
          <w:p w14:paraId="7609F101" w14:textId="77777777" w:rsidR="004D7ECA" w:rsidRPr="00D42220" w:rsidRDefault="004D7ECA" w:rsidP="00890D1D">
            <w:pPr>
              <w:jc w:val="center"/>
              <w:rPr>
                <w:rFonts w:ascii="Arial" w:hAnsi="Arial" w:cs="Arial"/>
              </w:rPr>
            </w:pPr>
          </w:p>
        </w:tc>
        <w:tc>
          <w:tcPr>
            <w:tcW w:w="1272" w:type="dxa"/>
            <w:tcBorders>
              <w:top w:val="single" w:sz="4" w:space="0" w:color="auto"/>
              <w:right w:val="single" w:sz="4" w:space="0" w:color="auto"/>
            </w:tcBorders>
            <w:vAlign w:val="center"/>
          </w:tcPr>
          <w:p w14:paraId="766FAA1F" w14:textId="202D9553" w:rsidR="004D7ECA" w:rsidRPr="00D42220" w:rsidRDefault="004D7ECA" w:rsidP="00DC79E6">
            <w:pPr>
              <w:jc w:val="center"/>
              <w:rPr>
                <w:rFonts w:ascii="Arial" w:hAnsi="Arial" w:cs="Arial"/>
                <w:b/>
              </w:rPr>
            </w:pPr>
            <w:r w:rsidRPr="00D42220">
              <w:rPr>
                <w:rFonts w:ascii="Arial" w:hAnsi="Arial" w:cs="Arial"/>
                <w:b/>
              </w:rPr>
              <w:t>Taip</w:t>
            </w:r>
            <w:r w:rsidR="00094A35" w:rsidRPr="00D42220">
              <w:rPr>
                <w:rFonts w:ascii="Arial" w:hAnsi="Arial" w:cs="Arial"/>
                <w:b/>
              </w:rPr>
              <w:t xml:space="preserve"> (žymėti, jei prekių užsakymai bus teikiami pagal poreikį, periodiškai ar kt.)</w:t>
            </w:r>
          </w:p>
        </w:tc>
        <w:tc>
          <w:tcPr>
            <w:tcW w:w="1770" w:type="dxa"/>
            <w:tcBorders>
              <w:top w:val="single" w:sz="4" w:space="0" w:color="auto"/>
              <w:left w:val="single" w:sz="4" w:space="0" w:color="auto"/>
            </w:tcBorders>
            <w:vAlign w:val="center"/>
          </w:tcPr>
          <w:p w14:paraId="34DE63B8" w14:textId="0FE6F2AF" w:rsidR="004D7ECA" w:rsidRPr="00D42220" w:rsidRDefault="004D7ECA" w:rsidP="00094A35">
            <w:pPr>
              <w:jc w:val="center"/>
              <w:rPr>
                <w:rFonts w:ascii="Arial" w:hAnsi="Arial" w:cs="Arial"/>
                <w:b/>
              </w:rPr>
            </w:pPr>
            <w:r w:rsidRPr="00D42220">
              <w:rPr>
                <w:rFonts w:ascii="Arial" w:hAnsi="Arial" w:cs="Arial"/>
                <w:b/>
              </w:rPr>
              <w:t>Ne</w:t>
            </w:r>
            <w:r w:rsidR="00094A35" w:rsidRPr="00D42220">
              <w:rPr>
                <w:rFonts w:ascii="Arial" w:hAnsi="Arial" w:cs="Arial"/>
                <w:b/>
              </w:rPr>
              <w:t xml:space="preserve"> (žymėti, jei </w:t>
            </w:r>
            <w:r w:rsidR="0043073D" w:rsidRPr="00D42220">
              <w:rPr>
                <w:rFonts w:ascii="Arial" w:hAnsi="Arial" w:cs="Arial"/>
                <w:b/>
              </w:rPr>
              <w:t>nurodytu laiku bus pristatytas visas perkamas prekių kiekis</w:t>
            </w:r>
            <w:r w:rsidR="00094A35" w:rsidRPr="00D42220">
              <w:rPr>
                <w:rFonts w:ascii="Arial" w:hAnsi="Arial" w:cs="Arial"/>
                <w:b/>
              </w:rPr>
              <w:t>)</w:t>
            </w:r>
            <w:r w:rsidR="005C460D" w:rsidRPr="00D42220">
              <w:rPr>
                <w:rFonts w:ascii="Arial" w:hAnsi="Arial" w:cs="Arial"/>
                <w:b/>
                <w:color w:val="FF0000"/>
              </w:rPr>
              <w:t>*</w:t>
            </w:r>
          </w:p>
        </w:tc>
        <w:tc>
          <w:tcPr>
            <w:tcW w:w="1995" w:type="dxa"/>
            <w:vMerge/>
            <w:vAlign w:val="center"/>
          </w:tcPr>
          <w:p w14:paraId="52A45871" w14:textId="77777777" w:rsidR="004D7ECA" w:rsidRPr="00D42220" w:rsidRDefault="004D7ECA" w:rsidP="00890D1D">
            <w:pPr>
              <w:jc w:val="center"/>
              <w:rPr>
                <w:rFonts w:ascii="Arial" w:hAnsi="Arial" w:cs="Arial"/>
              </w:rPr>
            </w:pPr>
          </w:p>
        </w:tc>
      </w:tr>
      <w:tr w:rsidR="0043073D" w:rsidRPr="00D42220" w14:paraId="2DF177F6" w14:textId="77777777" w:rsidTr="00537D43">
        <w:trPr>
          <w:trHeight w:val="20"/>
          <w:jc w:val="center"/>
        </w:trPr>
        <w:tc>
          <w:tcPr>
            <w:tcW w:w="1017" w:type="dxa"/>
          </w:tcPr>
          <w:p w14:paraId="43CDF8AD" w14:textId="77777777" w:rsidR="004D7ECA" w:rsidRPr="00D42220" w:rsidRDefault="004D7ECA" w:rsidP="00890D1D">
            <w:pPr>
              <w:ind w:firstLine="313"/>
              <w:rPr>
                <w:rFonts w:ascii="Arial" w:hAnsi="Arial" w:cs="Arial"/>
              </w:rPr>
            </w:pPr>
            <w:r w:rsidRPr="00D42220">
              <w:rPr>
                <w:rFonts w:ascii="Arial" w:hAnsi="Arial" w:cs="Arial"/>
              </w:rPr>
              <w:t>1.</w:t>
            </w:r>
          </w:p>
        </w:tc>
        <w:tc>
          <w:tcPr>
            <w:tcW w:w="2713" w:type="dxa"/>
            <w:vAlign w:val="center"/>
          </w:tcPr>
          <w:p w14:paraId="4FC9E79A" w14:textId="2C1DE7E7" w:rsidR="004D7ECA" w:rsidRPr="008C65E4" w:rsidRDefault="008C65E4" w:rsidP="00736515">
            <w:pPr>
              <w:ind w:hanging="38"/>
              <w:jc w:val="center"/>
              <w:rPr>
                <w:rFonts w:ascii="Arial" w:hAnsi="Arial" w:cs="Arial"/>
                <w:i/>
                <w:iCs/>
              </w:rPr>
            </w:pPr>
            <w:r w:rsidRPr="008C65E4">
              <w:rPr>
                <w:rFonts w:ascii="Arial" w:hAnsi="Arial" w:cs="Arial"/>
                <w:b/>
                <w:bCs/>
              </w:rPr>
              <w:t xml:space="preserve">Artimojo lauko optinės mikroskopijos sistema su </w:t>
            </w:r>
            <w:proofErr w:type="spellStart"/>
            <w:r w:rsidRPr="008C65E4">
              <w:rPr>
                <w:rFonts w:ascii="Arial" w:hAnsi="Arial" w:cs="Arial"/>
                <w:b/>
                <w:bCs/>
              </w:rPr>
              <w:t>kriogeniniu</w:t>
            </w:r>
            <w:proofErr w:type="spellEnd"/>
            <w:r w:rsidRPr="008C65E4">
              <w:rPr>
                <w:rFonts w:ascii="Arial" w:hAnsi="Arial" w:cs="Arial"/>
                <w:b/>
                <w:bCs/>
              </w:rPr>
              <w:t xml:space="preserve"> bandinių šaldymu ir spektrinių matavimų su laikine skyra galimybe</w:t>
            </w:r>
          </w:p>
        </w:tc>
        <w:tc>
          <w:tcPr>
            <w:tcW w:w="861" w:type="dxa"/>
            <w:vAlign w:val="center"/>
          </w:tcPr>
          <w:p w14:paraId="0FC6E839" w14:textId="6C9A1A46" w:rsidR="004D7ECA" w:rsidRPr="0073686B" w:rsidRDefault="008C65E4" w:rsidP="00736515">
            <w:pPr>
              <w:ind w:hanging="16"/>
              <w:jc w:val="center"/>
              <w:rPr>
                <w:rFonts w:ascii="Arial" w:hAnsi="Arial" w:cs="Arial"/>
                <w:b/>
                <w:bCs/>
              </w:rPr>
            </w:pPr>
            <w:r w:rsidRPr="0073686B">
              <w:rPr>
                <w:rFonts w:ascii="Arial" w:hAnsi="Arial" w:cs="Arial"/>
                <w:b/>
                <w:bCs/>
              </w:rPr>
              <w:t xml:space="preserve">1 </w:t>
            </w:r>
            <w:proofErr w:type="spellStart"/>
            <w:r w:rsidR="00CC585D" w:rsidRPr="0073686B">
              <w:rPr>
                <w:rFonts w:ascii="Arial" w:hAnsi="Arial" w:cs="Arial"/>
                <w:b/>
                <w:bCs/>
              </w:rPr>
              <w:t>kompl</w:t>
            </w:r>
            <w:proofErr w:type="spellEnd"/>
            <w:r w:rsidR="00CC585D" w:rsidRPr="0073686B">
              <w:rPr>
                <w:rFonts w:ascii="Arial" w:hAnsi="Arial" w:cs="Arial"/>
                <w:b/>
                <w:bCs/>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4D7ECA" w:rsidRPr="00D42220" w:rsidRDefault="005F4D06" w:rsidP="004D7ECA">
                <w:pPr>
                  <w:jc w:val="center"/>
                  <w:rPr>
                    <w:rFonts w:ascii="Arial" w:hAnsi="Arial" w:cs="Arial"/>
                  </w:rPr>
                </w:pPr>
                <w:r w:rsidRPr="00D42220">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770" w:type="dxa"/>
                <w:tcBorders>
                  <w:left w:val="single" w:sz="4" w:space="0" w:color="auto"/>
                </w:tcBorders>
                <w:vAlign w:val="center"/>
              </w:tcPr>
              <w:p w14:paraId="6EA15D2A" w14:textId="1E34BE65" w:rsidR="004D7ECA" w:rsidRPr="00D42220" w:rsidRDefault="008C65E4" w:rsidP="004D7ECA">
                <w:pPr>
                  <w:jc w:val="center"/>
                  <w:rPr>
                    <w:rFonts w:ascii="Arial" w:hAnsi="Arial" w:cs="Arial"/>
                  </w:rPr>
                </w:pPr>
                <w:r>
                  <w:rPr>
                    <w:rFonts w:ascii="MS Gothic" w:eastAsia="MS Gothic" w:hAnsi="MS Gothic" w:cs="Arial" w:hint="eastAsia"/>
                  </w:rPr>
                  <w:t>☒</w:t>
                </w:r>
              </w:p>
            </w:tc>
          </w:sdtContent>
        </w:sdt>
        <w:tc>
          <w:tcPr>
            <w:tcW w:w="1995" w:type="dxa"/>
            <w:vAlign w:val="center"/>
          </w:tcPr>
          <w:p w14:paraId="3F80094C" w14:textId="1CD0A619" w:rsidR="004D7ECA" w:rsidRPr="00CC585D" w:rsidRDefault="00E80E32" w:rsidP="00736515">
            <w:pPr>
              <w:ind w:hanging="16"/>
              <w:jc w:val="center"/>
              <w:rPr>
                <w:rFonts w:ascii="Arial" w:hAnsi="Arial" w:cs="Arial"/>
                <w:color w:val="FF0000"/>
              </w:rPr>
            </w:pPr>
            <w:r>
              <w:rPr>
                <w:rFonts w:ascii="Arial" w:hAnsi="Arial" w:cs="Arial"/>
              </w:rPr>
              <w:t>6</w:t>
            </w:r>
            <w:r w:rsidRPr="00CC585D">
              <w:rPr>
                <w:rFonts w:ascii="Arial" w:hAnsi="Arial" w:cs="Arial"/>
              </w:rPr>
              <w:t>0</w:t>
            </w:r>
            <w:r>
              <w:rPr>
                <w:rFonts w:ascii="Arial" w:hAnsi="Arial" w:cs="Arial"/>
              </w:rPr>
              <w:t xml:space="preserve"> </w:t>
            </w:r>
            <w:r w:rsidR="00A74B0A">
              <w:rPr>
                <w:rFonts w:ascii="Arial" w:hAnsi="Arial" w:cs="Arial"/>
              </w:rPr>
              <w:t>k. d.</w:t>
            </w:r>
          </w:p>
        </w:tc>
      </w:tr>
    </w:tbl>
    <w:p w14:paraId="69B8FEFB" w14:textId="77777777" w:rsidR="004A0C48" w:rsidRPr="00D42220" w:rsidRDefault="004A0C48" w:rsidP="004A0C48">
      <w:pPr>
        <w:spacing w:after="0" w:line="240" w:lineRule="auto"/>
        <w:ind w:firstLine="851"/>
        <w:jc w:val="both"/>
        <w:rPr>
          <w:rFonts w:ascii="Arial" w:hAnsi="Arial" w:cs="Arial"/>
          <w:sz w:val="20"/>
          <w:szCs w:val="20"/>
        </w:rPr>
      </w:pPr>
    </w:p>
    <w:p w14:paraId="2991FCCB" w14:textId="77777777" w:rsidR="00361161" w:rsidRDefault="004A0C48" w:rsidP="00361161">
      <w:pPr>
        <w:pStyle w:val="Sraopastraipa"/>
        <w:numPr>
          <w:ilvl w:val="1"/>
          <w:numId w:val="27"/>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Aukščiau esančioje lentelėje nurodytas prekių kiekis yra tikslus ir vykdant Sutartį nesikeis.</w:t>
      </w:r>
    </w:p>
    <w:p w14:paraId="6838152E" w14:textId="69EB9722" w:rsidR="00046A16" w:rsidRPr="00361161" w:rsidRDefault="004A0C48" w:rsidP="002D7D62">
      <w:pPr>
        <w:pStyle w:val="Sraopastraipa"/>
        <w:numPr>
          <w:ilvl w:val="1"/>
          <w:numId w:val="27"/>
        </w:numPr>
        <w:tabs>
          <w:tab w:val="left" w:pos="567"/>
        </w:tabs>
        <w:spacing w:after="0" w:line="240" w:lineRule="auto"/>
        <w:ind w:left="0" w:firstLine="0"/>
        <w:jc w:val="both"/>
        <w:rPr>
          <w:rFonts w:ascii="Arial" w:hAnsi="Arial" w:cs="Arial"/>
          <w:sz w:val="20"/>
          <w:szCs w:val="20"/>
        </w:rPr>
      </w:pPr>
      <w:r w:rsidRPr="00361161">
        <w:rPr>
          <w:rFonts w:ascii="Arial" w:hAnsi="Arial" w:cs="Arial"/>
          <w:sz w:val="20"/>
          <w:szCs w:val="20"/>
        </w:rPr>
        <w:t>Užsakymų teikimo tvarka</w:t>
      </w:r>
      <w:r w:rsidR="004B55FF" w:rsidRPr="00361161">
        <w:rPr>
          <w:rFonts w:ascii="Arial" w:hAnsi="Arial" w:cs="Arial"/>
          <w:sz w:val="20"/>
          <w:szCs w:val="20"/>
        </w:rPr>
        <w:t>:</w:t>
      </w:r>
      <w:r w:rsidR="00361161" w:rsidRPr="00361161">
        <w:rPr>
          <w:rFonts w:ascii="Arial" w:hAnsi="Arial" w:cs="Arial"/>
          <w:sz w:val="20"/>
          <w:szCs w:val="20"/>
        </w:rPr>
        <w:t xml:space="preserve">  </w:t>
      </w:r>
      <w:r w:rsidR="00361161">
        <w:rPr>
          <w:rFonts w:ascii="Arial" w:hAnsi="Arial" w:cs="Arial"/>
          <w:sz w:val="20"/>
          <w:szCs w:val="20"/>
        </w:rPr>
        <w:t>u</w:t>
      </w:r>
      <w:r w:rsidRPr="00361161">
        <w:rPr>
          <w:rFonts w:ascii="Arial" w:hAnsi="Arial" w:cs="Arial"/>
          <w:sz w:val="20"/>
          <w:szCs w:val="20"/>
        </w:rPr>
        <w:t xml:space="preserve">žsakymai </w:t>
      </w:r>
      <w:r w:rsidR="00046A16" w:rsidRPr="00361161">
        <w:rPr>
          <w:rFonts w:ascii="Arial" w:hAnsi="Arial" w:cs="Arial"/>
          <w:sz w:val="20"/>
          <w:szCs w:val="20"/>
        </w:rPr>
        <w:t>Sutarties galiojimo laikotarpi</w:t>
      </w:r>
      <w:r w:rsidR="00E30CF3" w:rsidRPr="00361161">
        <w:rPr>
          <w:rFonts w:ascii="Arial" w:hAnsi="Arial" w:cs="Arial"/>
          <w:sz w:val="20"/>
          <w:szCs w:val="20"/>
        </w:rPr>
        <w:t>u</w:t>
      </w:r>
      <w:r w:rsidR="00046A16" w:rsidRPr="00361161">
        <w:rPr>
          <w:rFonts w:ascii="Arial" w:hAnsi="Arial" w:cs="Arial"/>
          <w:sz w:val="20"/>
          <w:szCs w:val="20"/>
        </w:rPr>
        <w:t xml:space="preserve"> </w:t>
      </w:r>
      <w:r w:rsidRPr="00361161">
        <w:rPr>
          <w:rFonts w:ascii="Arial" w:hAnsi="Arial" w:cs="Arial"/>
          <w:sz w:val="20"/>
          <w:szCs w:val="20"/>
          <w:u w:val="single"/>
        </w:rPr>
        <w:t>neteikiami</w:t>
      </w:r>
      <w:r w:rsidR="00046A16" w:rsidRPr="00361161">
        <w:rPr>
          <w:rFonts w:ascii="Arial" w:hAnsi="Arial" w:cs="Arial"/>
          <w:sz w:val="20"/>
          <w:szCs w:val="20"/>
        </w:rPr>
        <w:t>.</w:t>
      </w:r>
      <w:r w:rsidR="003D4EE1" w:rsidRPr="00361161">
        <w:rPr>
          <w:rFonts w:ascii="Arial" w:hAnsi="Arial" w:cs="Arial"/>
          <w:sz w:val="20"/>
          <w:szCs w:val="20"/>
        </w:rPr>
        <w:t xml:space="preserve"> Tiekėjas nuo Sutarties įsigaliojimo per </w:t>
      </w:r>
      <w:r w:rsidR="00E80E32">
        <w:rPr>
          <w:rFonts w:ascii="Arial" w:hAnsi="Arial" w:cs="Arial"/>
          <w:sz w:val="20"/>
          <w:szCs w:val="20"/>
        </w:rPr>
        <w:t>6</w:t>
      </w:r>
      <w:r w:rsidR="00124961" w:rsidRPr="00361161">
        <w:rPr>
          <w:rFonts w:ascii="Arial" w:hAnsi="Arial" w:cs="Arial"/>
          <w:sz w:val="20"/>
          <w:szCs w:val="20"/>
        </w:rPr>
        <w:t>0</w:t>
      </w:r>
      <w:r w:rsidR="003D4EE1" w:rsidRPr="00361161">
        <w:rPr>
          <w:rFonts w:ascii="Arial" w:hAnsi="Arial" w:cs="Arial"/>
          <w:sz w:val="20"/>
          <w:szCs w:val="20"/>
        </w:rPr>
        <w:t xml:space="preserve"> (</w:t>
      </w:r>
      <w:r w:rsidR="00E80E32">
        <w:rPr>
          <w:rFonts w:ascii="Arial" w:hAnsi="Arial" w:cs="Arial"/>
          <w:sz w:val="20"/>
          <w:szCs w:val="20"/>
        </w:rPr>
        <w:t>šešiasdešimt</w:t>
      </w:r>
      <w:r w:rsidR="003D4EE1" w:rsidRPr="00361161">
        <w:rPr>
          <w:rFonts w:ascii="Arial" w:hAnsi="Arial" w:cs="Arial"/>
          <w:sz w:val="20"/>
          <w:szCs w:val="20"/>
        </w:rPr>
        <w:t xml:space="preserve">) </w:t>
      </w:r>
      <w:r w:rsidR="00314040" w:rsidRPr="00361161">
        <w:rPr>
          <w:rFonts w:ascii="Arial" w:hAnsi="Arial" w:cs="Arial"/>
          <w:sz w:val="20"/>
          <w:szCs w:val="20"/>
        </w:rPr>
        <w:t>kalendorinių dienų įsipareigoja pristatyti prekes.</w:t>
      </w:r>
      <w:r w:rsidR="004B55FF" w:rsidRPr="00361161">
        <w:rPr>
          <w:rFonts w:ascii="Arial" w:hAnsi="Arial" w:cs="Arial"/>
          <w:sz w:val="20"/>
          <w:szCs w:val="20"/>
        </w:rPr>
        <w:t xml:space="preserve"> </w:t>
      </w:r>
    </w:p>
    <w:p w14:paraId="6A9DFA4A" w14:textId="77777777" w:rsidR="004A0C48" w:rsidRPr="00D42220"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D4222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REIKALAVIMAI PREKĖMS</w:t>
      </w:r>
    </w:p>
    <w:p w14:paraId="16ACE7EA" w14:textId="46CB73AF" w:rsidR="00C344D3" w:rsidRPr="00D42220" w:rsidRDefault="002D5BBD" w:rsidP="002D5BBD">
      <w:pPr>
        <w:spacing w:after="0" w:line="240" w:lineRule="auto"/>
        <w:jc w:val="both"/>
        <w:rPr>
          <w:rFonts w:ascii="Arial" w:eastAsia="Calibri" w:hAnsi="Arial" w:cs="Arial"/>
          <w:sz w:val="20"/>
          <w:szCs w:val="20"/>
        </w:rPr>
      </w:pPr>
      <w:r w:rsidRPr="00D42220">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D42220">
        <w:rPr>
          <w:rStyle w:val="Puslapioinaosnuoroda"/>
          <w:rFonts w:ascii="Arial" w:eastAsia="Calibri" w:hAnsi="Arial" w:cs="Arial"/>
          <w:sz w:val="20"/>
          <w:szCs w:val="20"/>
        </w:rPr>
        <w:footnoteReference w:id="1"/>
      </w:r>
    </w:p>
    <w:p w14:paraId="637B9013" w14:textId="363806A1" w:rsidR="004A0C48" w:rsidRPr="00D42220" w:rsidRDefault="00CC3B99" w:rsidP="004A0C48">
      <w:pPr>
        <w:spacing w:after="0" w:line="240" w:lineRule="auto"/>
        <w:ind w:firstLine="851"/>
        <w:jc w:val="right"/>
        <w:rPr>
          <w:rFonts w:ascii="Arial" w:eastAsia="Calibri" w:hAnsi="Arial" w:cs="Arial"/>
          <w:b/>
          <w:sz w:val="20"/>
          <w:szCs w:val="20"/>
        </w:rPr>
      </w:pPr>
      <w:r w:rsidRPr="00D42220">
        <w:rPr>
          <w:rFonts w:ascii="Arial" w:eastAsia="Calibri" w:hAnsi="Arial" w:cs="Arial"/>
          <w:b/>
          <w:sz w:val="20"/>
          <w:szCs w:val="20"/>
        </w:rPr>
        <w:t>2 lentelė</w:t>
      </w:r>
      <w:r w:rsidR="00DB7B5F" w:rsidRPr="00D42220">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27"/>
        <w:gridCol w:w="3029"/>
        <w:gridCol w:w="3033"/>
      </w:tblGrid>
      <w:tr w:rsidR="007249E8" w:rsidRPr="00D42220" w14:paraId="3DBC9E19" w14:textId="045F32DE" w:rsidTr="0060192C">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D42220" w:rsidRDefault="007249E8" w:rsidP="00890D1D">
            <w:pPr>
              <w:jc w:val="center"/>
              <w:rPr>
                <w:rFonts w:ascii="Arial" w:hAnsi="Arial" w:cs="Arial"/>
                <w:b/>
                <w:color w:val="000000"/>
                <w:sz w:val="20"/>
                <w:szCs w:val="20"/>
              </w:rPr>
            </w:pPr>
            <w:r w:rsidRPr="00D42220">
              <w:rPr>
                <w:rFonts w:ascii="Arial" w:hAnsi="Arial" w:cs="Arial"/>
                <w:b/>
                <w:color w:val="000000"/>
                <w:sz w:val="20"/>
                <w:szCs w:val="20"/>
              </w:rPr>
              <w:lastRenderedPageBreak/>
              <w:t>Eil.</w:t>
            </w:r>
          </w:p>
          <w:p w14:paraId="0BE78152" w14:textId="77777777" w:rsidR="007249E8" w:rsidRPr="00D42220" w:rsidRDefault="007249E8" w:rsidP="00890D1D">
            <w:pPr>
              <w:tabs>
                <w:tab w:val="left" w:pos="567"/>
              </w:tabs>
              <w:jc w:val="center"/>
              <w:rPr>
                <w:rFonts w:ascii="Arial" w:hAnsi="Arial" w:cs="Arial"/>
                <w:b/>
                <w:color w:val="000000"/>
                <w:sz w:val="20"/>
                <w:szCs w:val="20"/>
              </w:rPr>
            </w:pPr>
            <w:r w:rsidRPr="00D42220">
              <w:rPr>
                <w:rFonts w:ascii="Arial" w:hAnsi="Arial" w:cs="Arial"/>
                <w:b/>
                <w:color w:val="000000"/>
                <w:sz w:val="20"/>
                <w:szCs w:val="2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1700D5E0" w:rsidR="007249E8" w:rsidRPr="00D42220" w:rsidRDefault="007249E8" w:rsidP="00F558F0">
            <w:pPr>
              <w:jc w:val="center"/>
              <w:rPr>
                <w:rFonts w:ascii="Arial" w:hAnsi="Arial" w:cs="Arial"/>
                <w:b/>
                <w:color w:val="000000"/>
                <w:sz w:val="20"/>
                <w:szCs w:val="20"/>
              </w:rPr>
            </w:pPr>
            <w:r w:rsidRPr="00D42220">
              <w:rPr>
                <w:rFonts w:ascii="Arial" w:hAnsi="Arial" w:cs="Arial"/>
                <w:b/>
                <w:color w:val="000000"/>
                <w:sz w:val="20"/>
                <w:szCs w:val="20"/>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0AD9BFF3" w:rsidR="007249E8" w:rsidRPr="00D42220" w:rsidRDefault="007249E8" w:rsidP="00F63246">
            <w:pPr>
              <w:spacing w:after="0" w:line="240" w:lineRule="auto"/>
              <w:jc w:val="center"/>
              <w:rPr>
                <w:rFonts w:ascii="Arial" w:hAnsi="Arial" w:cs="Arial"/>
                <w:b/>
                <w:color w:val="000000"/>
                <w:sz w:val="20"/>
                <w:szCs w:val="20"/>
              </w:rPr>
            </w:pPr>
            <w:r w:rsidRPr="00D42220">
              <w:rPr>
                <w:rFonts w:ascii="Arial" w:hAnsi="Arial" w:cs="Arial"/>
                <w:b/>
                <w:color w:val="000000"/>
                <w:sz w:val="20"/>
                <w:szCs w:val="20"/>
              </w:rPr>
              <w:t>Reikalaujama reikšmė</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D42220" w:rsidRDefault="007249E8" w:rsidP="00F63246">
            <w:pPr>
              <w:spacing w:after="0" w:line="240" w:lineRule="auto"/>
              <w:jc w:val="center"/>
              <w:rPr>
                <w:rFonts w:ascii="Arial" w:hAnsi="Arial" w:cs="Arial"/>
                <w:b/>
                <w:color w:val="000000"/>
                <w:sz w:val="20"/>
                <w:szCs w:val="20"/>
              </w:rPr>
            </w:pPr>
            <w:r w:rsidRPr="00D42220">
              <w:rPr>
                <w:rFonts w:ascii="Arial" w:hAnsi="Arial" w:cs="Arial"/>
                <w:b/>
                <w:color w:val="000000"/>
                <w:sz w:val="20"/>
                <w:szCs w:val="20"/>
              </w:rPr>
              <w:t>Reikalaujamos reikšmės atitikimas</w:t>
            </w:r>
          </w:p>
          <w:p w14:paraId="532F3382" w14:textId="67F012D5" w:rsidR="007249E8" w:rsidRPr="00D42220" w:rsidRDefault="007249E8" w:rsidP="00F63246">
            <w:pPr>
              <w:spacing w:after="0" w:line="240" w:lineRule="auto"/>
              <w:jc w:val="center"/>
              <w:rPr>
                <w:rFonts w:ascii="Arial" w:hAnsi="Arial" w:cs="Arial"/>
                <w:bCs/>
                <w:i/>
                <w:iCs/>
                <w:color w:val="000000"/>
                <w:sz w:val="20"/>
                <w:szCs w:val="20"/>
              </w:rPr>
            </w:pPr>
            <w:r w:rsidRPr="00D42220">
              <w:rPr>
                <w:rFonts w:ascii="Arial" w:hAnsi="Arial" w:cs="Arial"/>
                <w:bCs/>
                <w:i/>
                <w:iCs/>
                <w:color w:val="000000"/>
                <w:sz w:val="20"/>
                <w:szCs w:val="20"/>
              </w:rPr>
              <w:t>(pildo tiekėjas)</w:t>
            </w:r>
          </w:p>
        </w:tc>
      </w:tr>
      <w:tr w:rsidR="00A90D5E" w:rsidRPr="00A90D5E" w14:paraId="19FC7320" w14:textId="77777777" w:rsidTr="00063A01">
        <w:trPr>
          <w:trHeight w:val="359"/>
        </w:trPr>
        <w:tc>
          <w:tcPr>
            <w:tcW w:w="5000" w:type="pct"/>
            <w:gridSpan w:val="4"/>
            <w:tcBorders>
              <w:top w:val="single" w:sz="4" w:space="0" w:color="auto"/>
              <w:left w:val="single" w:sz="4" w:space="0" w:color="auto"/>
              <w:bottom w:val="single" w:sz="4" w:space="0" w:color="auto"/>
              <w:right w:val="single" w:sz="4" w:space="0" w:color="auto"/>
            </w:tcBorders>
          </w:tcPr>
          <w:p w14:paraId="7F05BBA4" w14:textId="4CDAD11E" w:rsidR="00A90D5E" w:rsidRPr="00A90D5E" w:rsidRDefault="00A90D5E" w:rsidP="001C4E8D">
            <w:pPr>
              <w:spacing w:before="120" w:after="120"/>
              <w:jc w:val="center"/>
              <w:rPr>
                <w:rFonts w:ascii="Arial" w:eastAsia="Times New Roman" w:hAnsi="Arial" w:cs="Arial"/>
                <w:b/>
                <w:bCs/>
                <w:sz w:val="20"/>
                <w:szCs w:val="20"/>
              </w:rPr>
            </w:pPr>
            <w:r w:rsidRPr="00A90D5E">
              <w:rPr>
                <w:rFonts w:ascii="Arial" w:hAnsi="Arial" w:cs="Arial"/>
                <w:b/>
                <w:bCs/>
                <w:sz w:val="20"/>
                <w:szCs w:val="20"/>
              </w:rPr>
              <w:t xml:space="preserve">Artimojo lauko optinės mikroskopijos sistema su </w:t>
            </w:r>
            <w:proofErr w:type="spellStart"/>
            <w:r w:rsidRPr="00A90D5E">
              <w:rPr>
                <w:rFonts w:ascii="Arial" w:hAnsi="Arial" w:cs="Arial"/>
                <w:b/>
                <w:bCs/>
                <w:sz w:val="20"/>
                <w:szCs w:val="20"/>
              </w:rPr>
              <w:t>kriogeniniu</w:t>
            </w:r>
            <w:proofErr w:type="spellEnd"/>
            <w:r w:rsidRPr="00A90D5E">
              <w:rPr>
                <w:rFonts w:ascii="Arial" w:hAnsi="Arial" w:cs="Arial"/>
                <w:b/>
                <w:bCs/>
                <w:sz w:val="20"/>
                <w:szCs w:val="20"/>
              </w:rPr>
              <w:t xml:space="preserve"> bandinių šaldymu ir spektrinių matavimų su laikine skyra galimybe</w:t>
            </w:r>
          </w:p>
        </w:tc>
      </w:tr>
      <w:tr w:rsidR="0060192C" w:rsidRPr="00A90D5E" w14:paraId="2380005E" w14:textId="54D7D94B" w:rsidTr="00063A01">
        <w:trPr>
          <w:trHeight w:val="359"/>
        </w:trPr>
        <w:tc>
          <w:tcPr>
            <w:tcW w:w="5000" w:type="pct"/>
            <w:gridSpan w:val="4"/>
            <w:tcBorders>
              <w:top w:val="single" w:sz="4" w:space="0" w:color="auto"/>
              <w:left w:val="single" w:sz="4" w:space="0" w:color="auto"/>
              <w:bottom w:val="single" w:sz="4" w:space="0" w:color="auto"/>
              <w:right w:val="single" w:sz="4" w:space="0" w:color="auto"/>
            </w:tcBorders>
          </w:tcPr>
          <w:p w14:paraId="77B7EEA1" w14:textId="45595AB4" w:rsidR="0060192C" w:rsidRPr="00A90D5E" w:rsidRDefault="0060192C" w:rsidP="00523025">
            <w:pPr>
              <w:spacing w:before="120" w:after="120"/>
              <w:rPr>
                <w:rFonts w:ascii="Arial" w:hAnsi="Arial" w:cs="Arial"/>
                <w:color w:val="000000"/>
                <w:sz w:val="20"/>
                <w:szCs w:val="20"/>
                <w:lang w:eastAsia="lt-LT"/>
              </w:rPr>
            </w:pPr>
            <w:proofErr w:type="spellStart"/>
            <w:r w:rsidRPr="00A90D5E">
              <w:rPr>
                <w:rFonts w:ascii="Arial" w:eastAsia="Times New Roman" w:hAnsi="Arial" w:cs="Arial"/>
                <w:b/>
                <w:bCs/>
                <w:sz w:val="20"/>
                <w:szCs w:val="20"/>
              </w:rPr>
              <w:t>Daugiazondė</w:t>
            </w:r>
            <w:proofErr w:type="spellEnd"/>
            <w:r w:rsidRPr="00A90D5E">
              <w:rPr>
                <w:rFonts w:ascii="Arial" w:eastAsia="Times New Roman" w:hAnsi="Arial" w:cs="Arial"/>
                <w:b/>
                <w:bCs/>
                <w:sz w:val="20"/>
                <w:szCs w:val="20"/>
              </w:rPr>
              <w:t xml:space="preserve"> SPM platforma</w:t>
            </w:r>
            <w:r w:rsidR="00523025">
              <w:rPr>
                <w:rFonts w:ascii="Arial" w:eastAsia="Times New Roman" w:hAnsi="Arial" w:cs="Arial"/>
                <w:b/>
                <w:bCs/>
                <w:sz w:val="20"/>
                <w:szCs w:val="20"/>
              </w:rPr>
              <w:t>:</w:t>
            </w:r>
            <w:r w:rsidRPr="00A90D5E">
              <w:rPr>
                <w:rFonts w:ascii="Arial" w:eastAsia="Times New Roman" w:hAnsi="Arial" w:cs="Arial"/>
                <w:b/>
                <w:bCs/>
                <w:sz w:val="20"/>
                <w:szCs w:val="20"/>
              </w:rPr>
              <w:t xml:space="preserve"> </w:t>
            </w:r>
          </w:p>
        </w:tc>
      </w:tr>
      <w:tr w:rsidR="0060192C" w:rsidRPr="00A90D5E" w14:paraId="2D531950" w14:textId="664A9544" w:rsidTr="0060192C">
        <w:tc>
          <w:tcPr>
            <w:tcW w:w="280" w:type="pct"/>
            <w:tcBorders>
              <w:top w:val="single" w:sz="4" w:space="0" w:color="auto"/>
              <w:left w:val="single" w:sz="4" w:space="0" w:color="auto"/>
              <w:bottom w:val="single" w:sz="4" w:space="0" w:color="auto"/>
              <w:right w:val="single" w:sz="4" w:space="0" w:color="auto"/>
            </w:tcBorders>
            <w:vAlign w:val="center"/>
          </w:tcPr>
          <w:p w14:paraId="009AE7F9" w14:textId="1A24826B"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w:t>
            </w:r>
          </w:p>
        </w:tc>
        <w:tc>
          <w:tcPr>
            <w:tcW w:w="1572" w:type="pct"/>
            <w:tcBorders>
              <w:top w:val="single" w:sz="4" w:space="0" w:color="auto"/>
              <w:left w:val="single" w:sz="4" w:space="0" w:color="auto"/>
              <w:bottom w:val="single" w:sz="4" w:space="0" w:color="auto"/>
              <w:right w:val="single" w:sz="4" w:space="0" w:color="auto"/>
            </w:tcBorders>
            <w:vAlign w:val="center"/>
          </w:tcPr>
          <w:p w14:paraId="51C1FC6B" w14:textId="0AFF90C9" w:rsidR="0060192C" w:rsidRPr="00A90D5E" w:rsidRDefault="0060192C" w:rsidP="0060192C">
            <w:pPr>
              <w:spacing w:after="0" w:line="240" w:lineRule="auto"/>
              <w:rPr>
                <w:rFonts w:ascii="Arial" w:hAnsi="Arial" w:cs="Arial"/>
                <w:i/>
                <w:iCs/>
                <w:sz w:val="20"/>
                <w:szCs w:val="20"/>
                <w:lang w:eastAsia="lt-LT"/>
              </w:rPr>
            </w:pPr>
            <w:r w:rsidRPr="00A90D5E">
              <w:rPr>
                <w:rFonts w:ascii="Arial" w:eastAsia="Times New Roman" w:hAnsi="Arial" w:cs="Arial"/>
                <w:sz w:val="20"/>
                <w:szCs w:val="20"/>
              </w:rPr>
              <w:t>Sistemos tipas</w:t>
            </w:r>
          </w:p>
        </w:tc>
        <w:tc>
          <w:tcPr>
            <w:tcW w:w="1573" w:type="pct"/>
            <w:tcBorders>
              <w:top w:val="single" w:sz="4" w:space="0" w:color="auto"/>
              <w:left w:val="single" w:sz="4" w:space="0" w:color="auto"/>
              <w:bottom w:val="single" w:sz="4" w:space="0" w:color="auto"/>
              <w:right w:val="single" w:sz="4" w:space="0" w:color="auto"/>
            </w:tcBorders>
            <w:vAlign w:val="center"/>
          </w:tcPr>
          <w:p w14:paraId="2B024C6C" w14:textId="77777777" w:rsidR="0060192C" w:rsidRDefault="0060192C" w:rsidP="004263E7">
            <w:pPr>
              <w:spacing w:after="0" w:line="240" w:lineRule="auto"/>
              <w:jc w:val="both"/>
              <w:rPr>
                <w:rFonts w:ascii="Arial" w:eastAsia="Times New Roman" w:hAnsi="Arial" w:cs="Arial"/>
                <w:sz w:val="20"/>
                <w:szCs w:val="20"/>
              </w:rPr>
            </w:pPr>
            <w:proofErr w:type="spellStart"/>
            <w:r w:rsidRPr="00A90D5E">
              <w:rPr>
                <w:rFonts w:ascii="Arial" w:eastAsia="Times New Roman" w:hAnsi="Arial" w:cs="Arial"/>
                <w:sz w:val="20"/>
                <w:szCs w:val="20"/>
              </w:rPr>
              <w:t>Dvizondė</w:t>
            </w:r>
            <w:proofErr w:type="spellEnd"/>
            <w:r w:rsidRPr="00A90D5E">
              <w:rPr>
                <w:rFonts w:ascii="Arial" w:eastAsia="Times New Roman" w:hAnsi="Arial" w:cs="Arial"/>
                <w:sz w:val="20"/>
                <w:szCs w:val="20"/>
              </w:rPr>
              <w:t xml:space="preserve"> AFM/SNOM sistema</w:t>
            </w:r>
          </w:p>
          <w:p w14:paraId="19FD8139" w14:textId="527953E2" w:rsidR="00DF5770" w:rsidRPr="00A90D5E" w:rsidRDefault="00DF5770" w:rsidP="004263E7">
            <w:pPr>
              <w:spacing w:after="0" w:line="240" w:lineRule="auto"/>
              <w:jc w:val="both"/>
              <w:rPr>
                <w:rFonts w:ascii="Arial" w:hAnsi="Arial" w:cs="Arial"/>
                <w:i/>
                <w:iCs/>
                <w:sz w:val="20"/>
                <w:szCs w:val="20"/>
                <w:lang w:eastAsia="lt-LT"/>
              </w:rPr>
            </w:pPr>
            <w:r>
              <w:rPr>
                <w:rFonts w:ascii="Arial" w:eastAsia="Times New Roman" w:hAnsi="Arial" w:cs="Arial"/>
                <w:i/>
                <w:iCs/>
                <w:sz w:val="20"/>
                <w:szCs w:val="20"/>
                <w:lang w:eastAsia="lt-LT"/>
              </w:rPr>
              <w:t>(nurodyti gamintoją ir modelio numerį)</w:t>
            </w:r>
          </w:p>
        </w:tc>
        <w:tc>
          <w:tcPr>
            <w:tcW w:w="1575" w:type="pct"/>
            <w:tcBorders>
              <w:top w:val="single" w:sz="4" w:space="0" w:color="auto"/>
              <w:left w:val="single" w:sz="4" w:space="0" w:color="auto"/>
              <w:bottom w:val="single" w:sz="4" w:space="0" w:color="auto"/>
              <w:right w:val="single" w:sz="4" w:space="0" w:color="auto"/>
            </w:tcBorders>
          </w:tcPr>
          <w:p w14:paraId="564D386E" w14:textId="77777777" w:rsidR="0060192C" w:rsidRPr="00A90D5E" w:rsidRDefault="0060192C" w:rsidP="0060192C">
            <w:pPr>
              <w:spacing w:line="240" w:lineRule="auto"/>
              <w:rPr>
                <w:rFonts w:ascii="Arial" w:hAnsi="Arial" w:cs="Arial"/>
                <w:color w:val="000000"/>
                <w:sz w:val="20"/>
                <w:szCs w:val="20"/>
                <w:lang w:eastAsia="lt-LT"/>
              </w:rPr>
            </w:pPr>
          </w:p>
        </w:tc>
      </w:tr>
      <w:tr w:rsidR="0060192C" w:rsidRPr="00A90D5E" w14:paraId="50C860D8" w14:textId="6B7AAEEC" w:rsidTr="0060192C">
        <w:tc>
          <w:tcPr>
            <w:tcW w:w="280" w:type="pct"/>
            <w:tcBorders>
              <w:top w:val="single" w:sz="4" w:space="0" w:color="auto"/>
              <w:left w:val="single" w:sz="4" w:space="0" w:color="auto"/>
              <w:bottom w:val="single" w:sz="4" w:space="0" w:color="auto"/>
              <w:right w:val="single" w:sz="4" w:space="0" w:color="auto"/>
            </w:tcBorders>
            <w:vAlign w:val="center"/>
          </w:tcPr>
          <w:p w14:paraId="67FECEFA" w14:textId="05AC05A3"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w:t>
            </w:r>
          </w:p>
        </w:tc>
        <w:tc>
          <w:tcPr>
            <w:tcW w:w="1572" w:type="pct"/>
            <w:tcBorders>
              <w:top w:val="single" w:sz="4" w:space="0" w:color="auto"/>
              <w:left w:val="single" w:sz="4" w:space="0" w:color="auto"/>
              <w:bottom w:val="single" w:sz="4" w:space="0" w:color="auto"/>
              <w:right w:val="single" w:sz="4" w:space="0" w:color="auto"/>
            </w:tcBorders>
            <w:vAlign w:val="center"/>
          </w:tcPr>
          <w:p w14:paraId="35574083" w14:textId="42C52AA5"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Zondų kiekis</w:t>
            </w:r>
          </w:p>
        </w:tc>
        <w:tc>
          <w:tcPr>
            <w:tcW w:w="1573" w:type="pct"/>
            <w:tcBorders>
              <w:top w:val="single" w:sz="4" w:space="0" w:color="auto"/>
              <w:left w:val="single" w:sz="4" w:space="0" w:color="auto"/>
              <w:bottom w:val="single" w:sz="4" w:space="0" w:color="auto"/>
              <w:right w:val="single" w:sz="4" w:space="0" w:color="auto"/>
            </w:tcBorders>
            <w:vAlign w:val="center"/>
          </w:tcPr>
          <w:p w14:paraId="6F52A672" w14:textId="1393EE87" w:rsidR="0060192C" w:rsidRPr="00A90D5E" w:rsidRDefault="00011649" w:rsidP="004263E7">
            <w:pPr>
              <w:spacing w:after="0" w:line="240" w:lineRule="auto"/>
              <w:jc w:val="both"/>
              <w:rPr>
                <w:rFonts w:ascii="Arial" w:hAnsi="Arial" w:cs="Arial"/>
                <w:i/>
                <w:iCs/>
                <w:sz w:val="20"/>
                <w:szCs w:val="20"/>
              </w:rPr>
            </w:pPr>
            <w:r>
              <w:rPr>
                <w:rFonts w:ascii="Arial" w:eastAsia="Times New Roman" w:hAnsi="Arial" w:cs="Arial"/>
                <w:sz w:val="20"/>
                <w:szCs w:val="20"/>
              </w:rPr>
              <w:t>Ne mažiau kaip d</w:t>
            </w:r>
            <w:r w:rsidR="0060192C" w:rsidRPr="00A90D5E">
              <w:rPr>
                <w:rFonts w:ascii="Arial" w:eastAsia="Times New Roman" w:hAnsi="Arial" w:cs="Arial"/>
                <w:sz w:val="20"/>
                <w:szCs w:val="20"/>
              </w:rPr>
              <w:t>u pilnai nepriklausomi zondai</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60192C" w:rsidRPr="00A90D5E" w:rsidRDefault="0060192C" w:rsidP="0060192C">
            <w:pPr>
              <w:spacing w:line="240" w:lineRule="auto"/>
              <w:rPr>
                <w:rFonts w:ascii="Arial" w:hAnsi="Arial" w:cs="Arial"/>
                <w:color w:val="000000"/>
                <w:sz w:val="20"/>
                <w:szCs w:val="20"/>
              </w:rPr>
            </w:pPr>
          </w:p>
        </w:tc>
      </w:tr>
      <w:tr w:rsidR="0060192C" w:rsidRPr="00A90D5E" w14:paraId="581BB471" w14:textId="6E8A9043" w:rsidTr="0060192C">
        <w:tc>
          <w:tcPr>
            <w:tcW w:w="280" w:type="pct"/>
            <w:tcBorders>
              <w:top w:val="single" w:sz="4" w:space="0" w:color="auto"/>
              <w:left w:val="single" w:sz="4" w:space="0" w:color="auto"/>
              <w:bottom w:val="single" w:sz="4" w:space="0" w:color="auto"/>
              <w:right w:val="single" w:sz="4" w:space="0" w:color="auto"/>
            </w:tcBorders>
            <w:vAlign w:val="center"/>
          </w:tcPr>
          <w:p w14:paraId="32381B02" w14:textId="3360EB9F"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3.</w:t>
            </w:r>
          </w:p>
        </w:tc>
        <w:tc>
          <w:tcPr>
            <w:tcW w:w="1572" w:type="pct"/>
            <w:tcBorders>
              <w:top w:val="single" w:sz="4" w:space="0" w:color="auto"/>
              <w:left w:val="single" w:sz="4" w:space="0" w:color="auto"/>
              <w:bottom w:val="single" w:sz="4" w:space="0" w:color="auto"/>
              <w:right w:val="single" w:sz="4" w:space="0" w:color="auto"/>
            </w:tcBorders>
            <w:vAlign w:val="center"/>
          </w:tcPr>
          <w:p w14:paraId="2D70DBB7" w14:textId="7C87ACE6"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Palaikomi zondų tipai</w:t>
            </w:r>
          </w:p>
        </w:tc>
        <w:tc>
          <w:tcPr>
            <w:tcW w:w="1573" w:type="pct"/>
            <w:tcBorders>
              <w:top w:val="single" w:sz="4" w:space="0" w:color="auto"/>
              <w:left w:val="single" w:sz="4" w:space="0" w:color="auto"/>
              <w:bottom w:val="single" w:sz="4" w:space="0" w:color="auto"/>
              <w:right w:val="single" w:sz="4" w:space="0" w:color="auto"/>
            </w:tcBorders>
            <w:vAlign w:val="center"/>
          </w:tcPr>
          <w:p w14:paraId="5DA9D9F7" w14:textId="2D327A53"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 xml:space="preserve">Standartiniai silicio AFM zondai; specializuoti </w:t>
            </w:r>
            <w:r w:rsidR="00E2644E">
              <w:rPr>
                <w:rFonts w:ascii="Arial" w:eastAsia="Times New Roman" w:hAnsi="Arial" w:cs="Arial"/>
                <w:sz w:val="20"/>
                <w:szCs w:val="20"/>
              </w:rPr>
              <w:t xml:space="preserve">SNOM </w:t>
            </w:r>
            <w:r w:rsidRPr="00A90D5E">
              <w:rPr>
                <w:rFonts w:ascii="Arial" w:eastAsia="Times New Roman" w:hAnsi="Arial" w:cs="Arial"/>
                <w:sz w:val="20"/>
                <w:szCs w:val="20"/>
              </w:rPr>
              <w:t xml:space="preserve">zondai </w:t>
            </w:r>
          </w:p>
        </w:tc>
        <w:tc>
          <w:tcPr>
            <w:tcW w:w="1575" w:type="pct"/>
            <w:tcBorders>
              <w:top w:val="single" w:sz="4" w:space="0" w:color="auto"/>
              <w:left w:val="single" w:sz="4" w:space="0" w:color="auto"/>
              <w:bottom w:val="single" w:sz="4" w:space="0" w:color="auto"/>
              <w:right w:val="single" w:sz="4" w:space="0" w:color="auto"/>
            </w:tcBorders>
          </w:tcPr>
          <w:p w14:paraId="54CD5B84" w14:textId="77777777" w:rsidR="0060192C" w:rsidRPr="00A90D5E" w:rsidRDefault="0060192C" w:rsidP="0060192C">
            <w:pPr>
              <w:spacing w:line="240" w:lineRule="auto"/>
              <w:rPr>
                <w:rFonts w:ascii="Arial" w:hAnsi="Arial" w:cs="Arial"/>
                <w:color w:val="000000"/>
                <w:sz w:val="20"/>
                <w:szCs w:val="20"/>
              </w:rPr>
            </w:pPr>
          </w:p>
        </w:tc>
      </w:tr>
      <w:tr w:rsidR="0060192C" w:rsidRPr="00A90D5E" w14:paraId="1CB54861"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277336A2" w14:textId="176CD26A"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4.</w:t>
            </w:r>
          </w:p>
        </w:tc>
        <w:tc>
          <w:tcPr>
            <w:tcW w:w="1572" w:type="pct"/>
            <w:tcBorders>
              <w:top w:val="single" w:sz="4" w:space="0" w:color="auto"/>
              <w:left w:val="single" w:sz="4" w:space="0" w:color="auto"/>
              <w:bottom w:val="single" w:sz="4" w:space="0" w:color="auto"/>
              <w:right w:val="single" w:sz="4" w:space="0" w:color="auto"/>
            </w:tcBorders>
            <w:vAlign w:val="center"/>
          </w:tcPr>
          <w:p w14:paraId="0A03B70D" w14:textId="490380C6"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Matavimo režimai</w:t>
            </w:r>
          </w:p>
        </w:tc>
        <w:tc>
          <w:tcPr>
            <w:tcW w:w="1573" w:type="pct"/>
            <w:tcBorders>
              <w:top w:val="single" w:sz="4" w:space="0" w:color="auto"/>
              <w:left w:val="single" w:sz="4" w:space="0" w:color="auto"/>
              <w:bottom w:val="single" w:sz="4" w:space="0" w:color="auto"/>
              <w:right w:val="single" w:sz="4" w:space="0" w:color="auto"/>
            </w:tcBorders>
            <w:vAlign w:val="center"/>
          </w:tcPr>
          <w:p w14:paraId="4B922B2A" w14:textId="318074EA"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 xml:space="preserve">AFM, SNOM, kelių zondų terminiai, elektriniai, varžos matavimai, optinis </w:t>
            </w:r>
            <w:proofErr w:type="spellStart"/>
            <w:r w:rsidRPr="00A90D5E">
              <w:rPr>
                <w:rFonts w:ascii="Arial" w:eastAsia="Times New Roman" w:hAnsi="Arial" w:cs="Arial"/>
                <w:sz w:val="20"/>
                <w:szCs w:val="20"/>
              </w:rPr>
              <w:t>pump-probe</w:t>
            </w:r>
            <w:proofErr w:type="spellEnd"/>
          </w:p>
        </w:tc>
        <w:tc>
          <w:tcPr>
            <w:tcW w:w="1575" w:type="pct"/>
            <w:tcBorders>
              <w:top w:val="single" w:sz="4" w:space="0" w:color="auto"/>
              <w:left w:val="single" w:sz="4" w:space="0" w:color="auto"/>
              <w:bottom w:val="single" w:sz="4" w:space="0" w:color="auto"/>
              <w:right w:val="single" w:sz="4" w:space="0" w:color="auto"/>
            </w:tcBorders>
          </w:tcPr>
          <w:p w14:paraId="418EC200" w14:textId="77777777" w:rsidR="0060192C" w:rsidRPr="00A90D5E" w:rsidRDefault="0060192C" w:rsidP="0060192C">
            <w:pPr>
              <w:spacing w:line="240" w:lineRule="auto"/>
              <w:rPr>
                <w:rFonts w:ascii="Arial" w:hAnsi="Arial" w:cs="Arial"/>
                <w:color w:val="000000"/>
                <w:sz w:val="20"/>
                <w:szCs w:val="20"/>
              </w:rPr>
            </w:pPr>
          </w:p>
        </w:tc>
      </w:tr>
      <w:tr w:rsidR="0060192C" w:rsidRPr="00A90D5E" w14:paraId="40FB9405"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286BE29C" w14:textId="226C7E23"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5.</w:t>
            </w:r>
          </w:p>
        </w:tc>
        <w:tc>
          <w:tcPr>
            <w:tcW w:w="1572" w:type="pct"/>
            <w:tcBorders>
              <w:top w:val="single" w:sz="4" w:space="0" w:color="auto"/>
              <w:left w:val="single" w:sz="4" w:space="0" w:color="auto"/>
              <w:bottom w:val="single" w:sz="4" w:space="0" w:color="auto"/>
              <w:right w:val="single" w:sz="4" w:space="0" w:color="auto"/>
            </w:tcBorders>
            <w:vAlign w:val="center"/>
          </w:tcPr>
          <w:p w14:paraId="4DE14081" w14:textId="2D932FFF" w:rsidR="0060192C" w:rsidRPr="00A90D5E" w:rsidRDefault="00295988" w:rsidP="0060192C">
            <w:pPr>
              <w:spacing w:after="0" w:line="240" w:lineRule="auto"/>
              <w:rPr>
                <w:rFonts w:ascii="Arial" w:hAnsi="Arial" w:cs="Arial"/>
                <w:i/>
                <w:iCs/>
                <w:sz w:val="20"/>
                <w:szCs w:val="20"/>
              </w:rPr>
            </w:pPr>
            <w:r w:rsidRPr="00A90D5E">
              <w:rPr>
                <w:rFonts w:ascii="Arial" w:eastAsia="Times New Roman" w:hAnsi="Arial" w:cs="Arial"/>
                <w:sz w:val="20"/>
                <w:szCs w:val="20"/>
              </w:rPr>
              <w:t>S</w:t>
            </w:r>
            <w:r w:rsidR="0060192C" w:rsidRPr="00A90D5E">
              <w:rPr>
                <w:rFonts w:ascii="Arial" w:eastAsia="Times New Roman" w:hAnsi="Arial" w:cs="Arial"/>
                <w:sz w:val="20"/>
                <w:szCs w:val="20"/>
              </w:rPr>
              <w:t>kenavimo sritis</w:t>
            </w:r>
            <w:r w:rsidRPr="00A90D5E">
              <w:rPr>
                <w:rFonts w:ascii="Arial" w:eastAsia="Times New Roman" w:hAnsi="Arial" w:cs="Arial"/>
                <w:sz w:val="20"/>
                <w:szCs w:val="20"/>
              </w:rPr>
              <w:t xml:space="preserve"> (</w:t>
            </w:r>
            <w:r w:rsidR="00E2644E">
              <w:rPr>
                <w:rFonts w:ascii="Arial" w:eastAsia="Times New Roman" w:hAnsi="Arial" w:cs="Arial"/>
                <w:sz w:val="20"/>
                <w:szCs w:val="20"/>
              </w:rPr>
              <w:t>minimalios vertės</w:t>
            </w:r>
            <w:r w:rsidRPr="00A90D5E">
              <w:rPr>
                <w:rFonts w:ascii="Arial" w:eastAsia="Times New Roman" w:hAnsi="Arial" w:cs="Arial"/>
                <w:sz w:val="20"/>
                <w:szCs w:val="20"/>
              </w:rPr>
              <w:t>)</w:t>
            </w:r>
          </w:p>
        </w:tc>
        <w:tc>
          <w:tcPr>
            <w:tcW w:w="1573" w:type="pct"/>
            <w:tcBorders>
              <w:top w:val="single" w:sz="4" w:space="0" w:color="auto"/>
              <w:left w:val="single" w:sz="4" w:space="0" w:color="auto"/>
              <w:bottom w:val="single" w:sz="4" w:space="0" w:color="auto"/>
              <w:right w:val="single" w:sz="4" w:space="0" w:color="auto"/>
            </w:tcBorders>
            <w:vAlign w:val="center"/>
          </w:tcPr>
          <w:p w14:paraId="694E5533" w14:textId="50FD2CE9" w:rsidR="0060192C" w:rsidRPr="00A90D5E" w:rsidRDefault="00127B23" w:rsidP="004263E7">
            <w:pPr>
              <w:pStyle w:val="Sraopastraipa"/>
              <w:numPr>
                <w:ilvl w:val="0"/>
                <w:numId w:val="29"/>
              </w:numPr>
              <w:spacing w:after="0" w:line="240" w:lineRule="auto"/>
              <w:ind w:left="154" w:hanging="154"/>
              <w:jc w:val="both"/>
              <w:rPr>
                <w:rFonts w:ascii="Arial" w:eastAsia="Times New Roman" w:hAnsi="Arial" w:cs="Arial"/>
                <w:sz w:val="20"/>
                <w:szCs w:val="20"/>
              </w:rPr>
            </w:pPr>
            <w:r>
              <w:rPr>
                <w:rFonts w:ascii="Arial" w:eastAsia="Times New Roman" w:hAnsi="Arial" w:cs="Arial"/>
                <w:sz w:val="20"/>
                <w:szCs w:val="20"/>
              </w:rPr>
              <w:t>N</w:t>
            </w:r>
            <w:r w:rsidR="00E2644E">
              <w:rPr>
                <w:rFonts w:ascii="Arial" w:eastAsia="Times New Roman" w:hAnsi="Arial" w:cs="Arial"/>
                <w:sz w:val="20"/>
                <w:szCs w:val="20"/>
              </w:rPr>
              <w:t>e mažiau</w:t>
            </w:r>
            <w:r>
              <w:rPr>
                <w:rFonts w:ascii="Arial" w:eastAsia="Times New Roman" w:hAnsi="Arial" w:cs="Arial"/>
                <w:sz w:val="20"/>
                <w:szCs w:val="20"/>
              </w:rPr>
              <w:t xml:space="preserve"> 20 </w:t>
            </w:r>
            <w:r w:rsidRPr="00A90D5E">
              <w:rPr>
                <w:rFonts w:ascii="Arial" w:eastAsia="Times New Roman" w:hAnsi="Arial" w:cs="Arial"/>
                <w:sz w:val="20"/>
                <w:szCs w:val="20"/>
              </w:rPr>
              <w:t xml:space="preserve">µm </w:t>
            </w:r>
            <w:r w:rsidR="0060192C" w:rsidRPr="00A90D5E">
              <w:rPr>
                <w:rFonts w:ascii="Arial" w:eastAsia="Times New Roman" w:hAnsi="Arial" w:cs="Arial"/>
                <w:sz w:val="20"/>
                <w:szCs w:val="20"/>
              </w:rPr>
              <w:t>(XYZ) kiekvienam zondo skenavimo moduliui</w:t>
            </w:r>
          </w:p>
          <w:p w14:paraId="7D277D56" w14:textId="68B5311E" w:rsidR="0060192C" w:rsidRPr="00A90D5E" w:rsidRDefault="00127B23" w:rsidP="004263E7">
            <w:pPr>
              <w:pStyle w:val="Sraopastraipa"/>
              <w:numPr>
                <w:ilvl w:val="0"/>
                <w:numId w:val="29"/>
              </w:numPr>
              <w:spacing w:after="0" w:line="240" w:lineRule="auto"/>
              <w:ind w:left="154" w:hanging="154"/>
              <w:jc w:val="both"/>
              <w:rPr>
                <w:rFonts w:ascii="Arial" w:eastAsia="Times New Roman" w:hAnsi="Arial" w:cs="Arial"/>
                <w:sz w:val="20"/>
                <w:szCs w:val="20"/>
              </w:rPr>
            </w:pPr>
            <w:r>
              <w:rPr>
                <w:rFonts w:ascii="Arial" w:eastAsia="Times New Roman" w:hAnsi="Arial" w:cs="Arial"/>
                <w:sz w:val="20"/>
                <w:szCs w:val="20"/>
              </w:rPr>
              <w:t>N</w:t>
            </w:r>
            <w:r w:rsidR="00E2644E">
              <w:rPr>
                <w:rFonts w:ascii="Arial" w:eastAsia="Times New Roman" w:hAnsi="Arial" w:cs="Arial"/>
                <w:sz w:val="20"/>
                <w:szCs w:val="20"/>
              </w:rPr>
              <w:t xml:space="preserve">e mažiau </w:t>
            </w:r>
            <w:r>
              <w:rPr>
                <w:rFonts w:ascii="Arial" w:eastAsia="Times New Roman" w:hAnsi="Arial" w:cs="Arial"/>
                <w:sz w:val="20"/>
                <w:szCs w:val="20"/>
              </w:rPr>
              <w:t>80 </w:t>
            </w:r>
            <w:r w:rsidRPr="00A90D5E">
              <w:rPr>
                <w:rFonts w:ascii="Arial" w:eastAsia="Times New Roman" w:hAnsi="Arial" w:cs="Arial"/>
                <w:sz w:val="20"/>
                <w:szCs w:val="20"/>
              </w:rPr>
              <w:t>µm</w:t>
            </w:r>
            <w:r w:rsidR="00E2644E">
              <w:rPr>
                <w:rFonts w:ascii="Arial" w:eastAsia="Times New Roman" w:hAnsi="Arial" w:cs="Arial"/>
                <w:sz w:val="20"/>
                <w:szCs w:val="20"/>
              </w:rPr>
              <w:t xml:space="preserve"> </w:t>
            </w:r>
            <w:r w:rsidR="0060192C" w:rsidRPr="00A90D5E">
              <w:rPr>
                <w:rFonts w:ascii="Arial" w:eastAsia="Times New Roman" w:hAnsi="Arial" w:cs="Arial"/>
                <w:sz w:val="20"/>
                <w:szCs w:val="20"/>
              </w:rPr>
              <w:t>(XYZ) tik bandinio skenavimui</w:t>
            </w:r>
          </w:p>
          <w:p w14:paraId="6F003716" w14:textId="13FE2FE3" w:rsidR="0060192C" w:rsidRPr="00A90D5E" w:rsidRDefault="00127B23" w:rsidP="004263E7">
            <w:pPr>
              <w:pStyle w:val="Sraopastraipa"/>
              <w:numPr>
                <w:ilvl w:val="0"/>
                <w:numId w:val="29"/>
              </w:numPr>
              <w:spacing w:after="0" w:line="240" w:lineRule="auto"/>
              <w:ind w:left="154" w:hanging="154"/>
              <w:jc w:val="both"/>
              <w:rPr>
                <w:rFonts w:ascii="Arial" w:eastAsia="Times New Roman" w:hAnsi="Arial" w:cs="Arial"/>
                <w:sz w:val="20"/>
                <w:szCs w:val="20"/>
              </w:rPr>
            </w:pPr>
            <w:r>
              <w:rPr>
                <w:rFonts w:ascii="Arial" w:eastAsia="Times New Roman" w:hAnsi="Arial" w:cs="Arial"/>
                <w:sz w:val="20"/>
                <w:szCs w:val="20"/>
              </w:rPr>
              <w:t>N</w:t>
            </w:r>
            <w:r w:rsidR="00E2644E">
              <w:rPr>
                <w:rFonts w:ascii="Arial" w:eastAsia="Times New Roman" w:hAnsi="Arial" w:cs="Arial"/>
                <w:sz w:val="20"/>
                <w:szCs w:val="20"/>
              </w:rPr>
              <w:t>e mažiau</w:t>
            </w:r>
            <w:r>
              <w:rPr>
                <w:rFonts w:ascii="Arial" w:eastAsia="Times New Roman" w:hAnsi="Arial" w:cs="Arial"/>
                <w:sz w:val="20"/>
                <w:szCs w:val="20"/>
              </w:rPr>
              <w:t xml:space="preserve"> 100 </w:t>
            </w:r>
            <w:r w:rsidRPr="00A90D5E">
              <w:rPr>
                <w:rFonts w:ascii="Arial" w:eastAsia="Times New Roman" w:hAnsi="Arial" w:cs="Arial"/>
                <w:sz w:val="20"/>
                <w:szCs w:val="20"/>
              </w:rPr>
              <w:t>µm</w:t>
            </w:r>
            <w:r>
              <w:rPr>
                <w:rFonts w:ascii="Arial" w:eastAsia="Times New Roman" w:hAnsi="Arial" w:cs="Arial"/>
                <w:sz w:val="20"/>
                <w:szCs w:val="20"/>
              </w:rPr>
              <w:t xml:space="preserve"> </w:t>
            </w:r>
            <w:r w:rsidR="0060192C" w:rsidRPr="00A90D5E">
              <w:rPr>
                <w:rFonts w:ascii="Arial" w:eastAsia="Times New Roman" w:hAnsi="Arial" w:cs="Arial"/>
                <w:sz w:val="20"/>
                <w:szCs w:val="20"/>
              </w:rPr>
              <w:t>(XYZ) bandinio ir zondo skenavimui</w:t>
            </w:r>
          </w:p>
          <w:p w14:paraId="557479CA" w14:textId="5856DD2D" w:rsidR="0060192C" w:rsidRPr="00A90D5E" w:rsidRDefault="00127B23" w:rsidP="004263E7">
            <w:pPr>
              <w:pStyle w:val="Sraopastraipa"/>
              <w:numPr>
                <w:ilvl w:val="0"/>
                <w:numId w:val="29"/>
              </w:numPr>
              <w:spacing w:after="0" w:line="240" w:lineRule="auto"/>
              <w:ind w:left="154" w:hanging="154"/>
              <w:jc w:val="both"/>
              <w:rPr>
                <w:rFonts w:ascii="Arial" w:hAnsi="Arial" w:cs="Arial"/>
                <w:i/>
                <w:iCs/>
                <w:sz w:val="20"/>
                <w:szCs w:val="20"/>
              </w:rPr>
            </w:pPr>
            <w:r>
              <w:rPr>
                <w:rFonts w:ascii="Arial" w:eastAsia="Times New Roman" w:hAnsi="Arial" w:cs="Arial"/>
                <w:sz w:val="20"/>
                <w:szCs w:val="20"/>
              </w:rPr>
              <w:t>N</w:t>
            </w:r>
            <w:r w:rsidR="00E2644E">
              <w:rPr>
                <w:rFonts w:ascii="Arial" w:eastAsia="Times New Roman" w:hAnsi="Arial" w:cs="Arial"/>
                <w:sz w:val="20"/>
                <w:szCs w:val="20"/>
              </w:rPr>
              <w:t>e mažiau</w:t>
            </w:r>
            <w:r>
              <w:rPr>
                <w:rFonts w:ascii="Arial" w:eastAsia="Times New Roman" w:hAnsi="Arial" w:cs="Arial"/>
                <w:sz w:val="20"/>
                <w:szCs w:val="20"/>
              </w:rPr>
              <w:t xml:space="preserve"> 120 </w:t>
            </w:r>
            <w:r w:rsidRPr="00A90D5E">
              <w:rPr>
                <w:rFonts w:ascii="Arial" w:eastAsia="Times New Roman" w:hAnsi="Arial" w:cs="Arial"/>
                <w:sz w:val="20"/>
                <w:szCs w:val="20"/>
              </w:rPr>
              <w:t xml:space="preserve">µm </w:t>
            </w:r>
            <w:r w:rsidR="0060192C" w:rsidRPr="00A90D5E">
              <w:rPr>
                <w:rFonts w:ascii="Arial" w:eastAsia="Times New Roman" w:hAnsi="Arial" w:cs="Arial"/>
                <w:sz w:val="20"/>
                <w:szCs w:val="20"/>
              </w:rPr>
              <w:t>(XY) bandinio ir dviejų zondų skenavimui</w:t>
            </w:r>
          </w:p>
        </w:tc>
        <w:tc>
          <w:tcPr>
            <w:tcW w:w="1575" w:type="pct"/>
            <w:tcBorders>
              <w:top w:val="single" w:sz="4" w:space="0" w:color="auto"/>
              <w:left w:val="single" w:sz="4" w:space="0" w:color="auto"/>
              <w:bottom w:val="single" w:sz="4" w:space="0" w:color="auto"/>
              <w:right w:val="single" w:sz="4" w:space="0" w:color="auto"/>
            </w:tcBorders>
          </w:tcPr>
          <w:p w14:paraId="70712DEB" w14:textId="77777777" w:rsidR="0060192C" w:rsidRPr="00A90D5E" w:rsidRDefault="0060192C" w:rsidP="0060192C">
            <w:pPr>
              <w:spacing w:line="240" w:lineRule="auto"/>
              <w:rPr>
                <w:rFonts w:ascii="Arial" w:hAnsi="Arial" w:cs="Arial"/>
                <w:color w:val="000000"/>
                <w:sz w:val="20"/>
                <w:szCs w:val="20"/>
              </w:rPr>
            </w:pPr>
          </w:p>
        </w:tc>
      </w:tr>
      <w:tr w:rsidR="0060192C" w:rsidRPr="00A90D5E" w14:paraId="5359B925"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7D796BD2" w14:textId="3D02C2AB"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6.</w:t>
            </w:r>
          </w:p>
        </w:tc>
        <w:tc>
          <w:tcPr>
            <w:tcW w:w="1572" w:type="pct"/>
            <w:tcBorders>
              <w:top w:val="single" w:sz="4" w:space="0" w:color="auto"/>
              <w:left w:val="single" w:sz="4" w:space="0" w:color="auto"/>
              <w:bottom w:val="single" w:sz="4" w:space="0" w:color="auto"/>
              <w:right w:val="single" w:sz="4" w:space="0" w:color="auto"/>
            </w:tcBorders>
            <w:vAlign w:val="center"/>
          </w:tcPr>
          <w:p w14:paraId="362A5CBD" w14:textId="15D6A8DE"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Skenavimo raiška</w:t>
            </w:r>
          </w:p>
        </w:tc>
        <w:tc>
          <w:tcPr>
            <w:tcW w:w="1573" w:type="pct"/>
            <w:tcBorders>
              <w:top w:val="single" w:sz="4" w:space="0" w:color="auto"/>
              <w:left w:val="single" w:sz="4" w:space="0" w:color="auto"/>
              <w:bottom w:val="single" w:sz="4" w:space="0" w:color="auto"/>
              <w:right w:val="single" w:sz="4" w:space="0" w:color="auto"/>
            </w:tcBorders>
            <w:vAlign w:val="center"/>
          </w:tcPr>
          <w:p w14:paraId="67191AF2" w14:textId="16DA5B09" w:rsidR="0060192C" w:rsidRPr="00A90D5E" w:rsidRDefault="0060192C" w:rsidP="004263E7">
            <w:pPr>
              <w:pStyle w:val="Sraopastraipa"/>
              <w:numPr>
                <w:ilvl w:val="0"/>
                <w:numId w:val="29"/>
              </w:numPr>
              <w:spacing w:after="0" w:line="240" w:lineRule="auto"/>
              <w:ind w:left="154" w:hanging="154"/>
              <w:jc w:val="both"/>
              <w:rPr>
                <w:rFonts w:ascii="Arial" w:eastAsia="Times New Roman" w:hAnsi="Arial" w:cs="Arial"/>
                <w:sz w:val="20"/>
                <w:szCs w:val="20"/>
              </w:rPr>
            </w:pPr>
            <w:r w:rsidRPr="00A90D5E">
              <w:rPr>
                <w:rFonts w:ascii="Arial" w:eastAsia="Times New Roman" w:hAnsi="Arial" w:cs="Arial"/>
                <w:sz w:val="20"/>
                <w:szCs w:val="20"/>
              </w:rPr>
              <w:t>&lt;0.05 </w:t>
            </w:r>
            <w:proofErr w:type="spellStart"/>
            <w:r w:rsidRPr="00A90D5E">
              <w:rPr>
                <w:rFonts w:ascii="Arial" w:eastAsia="Times New Roman" w:hAnsi="Arial" w:cs="Arial"/>
                <w:sz w:val="20"/>
                <w:szCs w:val="20"/>
              </w:rPr>
              <w:t>nm</w:t>
            </w:r>
            <w:proofErr w:type="spellEnd"/>
            <w:r w:rsidRPr="00A90D5E">
              <w:rPr>
                <w:rFonts w:ascii="Arial" w:eastAsia="Times New Roman" w:hAnsi="Arial" w:cs="Arial"/>
                <w:sz w:val="20"/>
                <w:szCs w:val="20"/>
              </w:rPr>
              <w:t xml:space="preserve"> (Z)</w:t>
            </w:r>
          </w:p>
          <w:p w14:paraId="492BAEFF" w14:textId="57F78C59" w:rsidR="0060192C" w:rsidRPr="00A90D5E" w:rsidRDefault="0060192C" w:rsidP="004263E7">
            <w:pPr>
              <w:pStyle w:val="Sraopastraipa"/>
              <w:numPr>
                <w:ilvl w:val="0"/>
                <w:numId w:val="29"/>
              </w:numPr>
              <w:spacing w:after="0" w:line="240" w:lineRule="auto"/>
              <w:ind w:left="154" w:hanging="154"/>
              <w:jc w:val="both"/>
              <w:rPr>
                <w:rFonts w:ascii="Arial" w:eastAsia="Times New Roman" w:hAnsi="Arial" w:cs="Arial"/>
                <w:sz w:val="20"/>
                <w:szCs w:val="20"/>
              </w:rPr>
            </w:pPr>
            <w:r w:rsidRPr="00A90D5E">
              <w:rPr>
                <w:rFonts w:ascii="Arial" w:eastAsia="Times New Roman" w:hAnsi="Arial" w:cs="Arial"/>
                <w:sz w:val="20"/>
                <w:szCs w:val="20"/>
              </w:rPr>
              <w:t>&lt;0.15 </w:t>
            </w:r>
            <w:proofErr w:type="spellStart"/>
            <w:r w:rsidRPr="00A90D5E">
              <w:rPr>
                <w:rFonts w:ascii="Arial" w:eastAsia="Times New Roman" w:hAnsi="Arial" w:cs="Arial"/>
                <w:sz w:val="20"/>
                <w:szCs w:val="20"/>
              </w:rPr>
              <w:t>nm</w:t>
            </w:r>
            <w:proofErr w:type="spellEnd"/>
            <w:r w:rsidRPr="00A90D5E">
              <w:rPr>
                <w:rFonts w:ascii="Arial" w:eastAsia="Times New Roman" w:hAnsi="Arial" w:cs="Arial"/>
                <w:sz w:val="20"/>
                <w:szCs w:val="20"/>
              </w:rPr>
              <w:t xml:space="preserve"> (XY)</w:t>
            </w:r>
          </w:p>
          <w:p w14:paraId="12348578" w14:textId="4359DE06" w:rsidR="0060192C" w:rsidRPr="00A90D5E" w:rsidRDefault="0060192C" w:rsidP="004263E7">
            <w:pPr>
              <w:pStyle w:val="Sraopastraipa"/>
              <w:numPr>
                <w:ilvl w:val="0"/>
                <w:numId w:val="29"/>
              </w:numPr>
              <w:spacing w:after="0" w:line="240" w:lineRule="auto"/>
              <w:ind w:left="154" w:hanging="154"/>
              <w:jc w:val="both"/>
              <w:rPr>
                <w:rFonts w:ascii="Arial" w:hAnsi="Arial" w:cs="Arial"/>
                <w:i/>
                <w:iCs/>
                <w:sz w:val="20"/>
                <w:szCs w:val="20"/>
              </w:rPr>
            </w:pPr>
            <w:r w:rsidRPr="00A90D5E">
              <w:rPr>
                <w:rFonts w:ascii="Arial" w:eastAsia="Times New Roman" w:hAnsi="Arial" w:cs="Arial"/>
                <w:sz w:val="20"/>
                <w:szCs w:val="20"/>
              </w:rPr>
              <w:t>&lt;0.02 </w:t>
            </w:r>
            <w:proofErr w:type="spellStart"/>
            <w:r w:rsidRPr="00A90D5E">
              <w:rPr>
                <w:rFonts w:ascii="Arial" w:eastAsia="Times New Roman" w:hAnsi="Arial" w:cs="Arial"/>
                <w:sz w:val="20"/>
                <w:szCs w:val="20"/>
              </w:rPr>
              <w:t>nm</w:t>
            </w:r>
            <w:proofErr w:type="spellEnd"/>
            <w:r w:rsidRPr="00A90D5E">
              <w:rPr>
                <w:rFonts w:ascii="Arial" w:eastAsia="Times New Roman" w:hAnsi="Arial" w:cs="Arial"/>
                <w:sz w:val="20"/>
                <w:szCs w:val="20"/>
              </w:rPr>
              <w:t xml:space="preserve"> (XY) žemos įtampos režimu</w:t>
            </w:r>
          </w:p>
        </w:tc>
        <w:tc>
          <w:tcPr>
            <w:tcW w:w="1575" w:type="pct"/>
            <w:tcBorders>
              <w:top w:val="single" w:sz="4" w:space="0" w:color="auto"/>
              <w:left w:val="single" w:sz="4" w:space="0" w:color="auto"/>
              <w:bottom w:val="single" w:sz="4" w:space="0" w:color="auto"/>
              <w:right w:val="single" w:sz="4" w:space="0" w:color="auto"/>
            </w:tcBorders>
          </w:tcPr>
          <w:p w14:paraId="03F11906" w14:textId="77777777" w:rsidR="0060192C" w:rsidRPr="00A90D5E" w:rsidRDefault="0060192C" w:rsidP="0060192C">
            <w:pPr>
              <w:spacing w:line="240" w:lineRule="auto"/>
              <w:rPr>
                <w:rFonts w:ascii="Arial" w:hAnsi="Arial" w:cs="Arial"/>
                <w:color w:val="000000"/>
                <w:sz w:val="20"/>
                <w:szCs w:val="20"/>
              </w:rPr>
            </w:pPr>
          </w:p>
        </w:tc>
      </w:tr>
      <w:tr w:rsidR="0060192C" w:rsidRPr="00A90D5E" w14:paraId="24082F44"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59C29D70" w14:textId="36D99F6A"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7.</w:t>
            </w:r>
          </w:p>
        </w:tc>
        <w:tc>
          <w:tcPr>
            <w:tcW w:w="1572" w:type="pct"/>
            <w:tcBorders>
              <w:top w:val="single" w:sz="4" w:space="0" w:color="auto"/>
              <w:left w:val="single" w:sz="4" w:space="0" w:color="auto"/>
              <w:bottom w:val="single" w:sz="4" w:space="0" w:color="auto"/>
              <w:right w:val="single" w:sz="4" w:space="0" w:color="auto"/>
            </w:tcBorders>
            <w:vAlign w:val="center"/>
          </w:tcPr>
          <w:p w14:paraId="1A1EAC47" w14:textId="3FA69B3E"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Grįžtamojo ryšio mechanizmas</w:t>
            </w:r>
          </w:p>
        </w:tc>
        <w:tc>
          <w:tcPr>
            <w:tcW w:w="1573" w:type="pct"/>
            <w:tcBorders>
              <w:top w:val="single" w:sz="4" w:space="0" w:color="auto"/>
              <w:left w:val="single" w:sz="4" w:space="0" w:color="auto"/>
              <w:bottom w:val="single" w:sz="4" w:space="0" w:color="auto"/>
              <w:right w:val="single" w:sz="4" w:space="0" w:color="auto"/>
            </w:tcBorders>
            <w:vAlign w:val="center"/>
          </w:tcPr>
          <w:p w14:paraId="25C3EA6C" w14:textId="59F1F387"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Kamertonas</w:t>
            </w:r>
            <w:r w:rsidR="003C73F7">
              <w:rPr>
                <w:rFonts w:ascii="Arial" w:eastAsia="Times New Roman" w:hAnsi="Arial" w:cs="Arial"/>
                <w:sz w:val="20"/>
                <w:szCs w:val="20"/>
              </w:rPr>
              <w:t xml:space="preserve"> arba lygiavertis</w:t>
            </w:r>
          </w:p>
        </w:tc>
        <w:tc>
          <w:tcPr>
            <w:tcW w:w="1575" w:type="pct"/>
            <w:tcBorders>
              <w:top w:val="single" w:sz="4" w:space="0" w:color="auto"/>
              <w:left w:val="single" w:sz="4" w:space="0" w:color="auto"/>
              <w:bottom w:val="single" w:sz="4" w:space="0" w:color="auto"/>
              <w:right w:val="single" w:sz="4" w:space="0" w:color="auto"/>
            </w:tcBorders>
          </w:tcPr>
          <w:p w14:paraId="680507C6" w14:textId="77777777" w:rsidR="0060192C" w:rsidRPr="00A90D5E" w:rsidRDefault="0060192C" w:rsidP="0060192C">
            <w:pPr>
              <w:spacing w:line="240" w:lineRule="auto"/>
              <w:rPr>
                <w:rFonts w:ascii="Arial" w:hAnsi="Arial" w:cs="Arial"/>
                <w:color w:val="000000"/>
                <w:sz w:val="20"/>
                <w:szCs w:val="20"/>
              </w:rPr>
            </w:pPr>
          </w:p>
        </w:tc>
      </w:tr>
      <w:tr w:rsidR="0060192C" w:rsidRPr="00A90D5E" w14:paraId="3BAC925C"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2A9E864E" w14:textId="14ECC86C"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8.</w:t>
            </w:r>
          </w:p>
        </w:tc>
        <w:tc>
          <w:tcPr>
            <w:tcW w:w="1572" w:type="pct"/>
            <w:tcBorders>
              <w:top w:val="single" w:sz="4" w:space="0" w:color="auto"/>
              <w:left w:val="single" w:sz="4" w:space="0" w:color="auto"/>
              <w:bottom w:val="single" w:sz="4" w:space="0" w:color="auto"/>
              <w:right w:val="single" w:sz="4" w:space="0" w:color="auto"/>
            </w:tcBorders>
            <w:vAlign w:val="center"/>
          </w:tcPr>
          <w:p w14:paraId="1E933A5A" w14:textId="12EDC2F2"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Optinio vaizdinimo raiška</w:t>
            </w:r>
          </w:p>
        </w:tc>
        <w:tc>
          <w:tcPr>
            <w:tcW w:w="1573" w:type="pct"/>
            <w:tcBorders>
              <w:top w:val="single" w:sz="4" w:space="0" w:color="auto"/>
              <w:left w:val="single" w:sz="4" w:space="0" w:color="auto"/>
              <w:bottom w:val="single" w:sz="4" w:space="0" w:color="auto"/>
              <w:right w:val="single" w:sz="4" w:space="0" w:color="auto"/>
            </w:tcBorders>
            <w:vAlign w:val="center"/>
          </w:tcPr>
          <w:p w14:paraId="11324446" w14:textId="465C7117"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Optinė sistema, užtikrinanti 500 </w:t>
            </w:r>
            <w:proofErr w:type="spellStart"/>
            <w:r w:rsidRPr="00A90D5E">
              <w:rPr>
                <w:rFonts w:ascii="Arial" w:eastAsia="Times New Roman" w:hAnsi="Arial" w:cs="Arial"/>
                <w:sz w:val="20"/>
                <w:szCs w:val="20"/>
              </w:rPr>
              <w:t>nm</w:t>
            </w:r>
            <w:proofErr w:type="spellEnd"/>
            <w:r w:rsidRPr="00A90D5E">
              <w:rPr>
                <w:rFonts w:ascii="Arial" w:eastAsia="Times New Roman" w:hAnsi="Arial" w:cs="Arial"/>
                <w:sz w:val="20"/>
                <w:szCs w:val="20"/>
              </w:rPr>
              <w:t xml:space="preserve"> difrakcijos ribotą raišką nekonfokaliniu režimu</w:t>
            </w:r>
          </w:p>
        </w:tc>
        <w:tc>
          <w:tcPr>
            <w:tcW w:w="1575" w:type="pct"/>
            <w:tcBorders>
              <w:top w:val="single" w:sz="4" w:space="0" w:color="auto"/>
              <w:left w:val="single" w:sz="4" w:space="0" w:color="auto"/>
              <w:bottom w:val="single" w:sz="4" w:space="0" w:color="auto"/>
              <w:right w:val="single" w:sz="4" w:space="0" w:color="auto"/>
            </w:tcBorders>
          </w:tcPr>
          <w:p w14:paraId="5071E009" w14:textId="77777777" w:rsidR="0060192C" w:rsidRPr="00A90D5E" w:rsidRDefault="0060192C" w:rsidP="0060192C">
            <w:pPr>
              <w:spacing w:line="240" w:lineRule="auto"/>
              <w:rPr>
                <w:rFonts w:ascii="Arial" w:hAnsi="Arial" w:cs="Arial"/>
                <w:color w:val="000000"/>
                <w:sz w:val="20"/>
                <w:szCs w:val="20"/>
              </w:rPr>
            </w:pPr>
          </w:p>
        </w:tc>
      </w:tr>
      <w:tr w:rsidR="0060192C" w:rsidRPr="00A90D5E" w14:paraId="4558CC98"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1D3218DD" w14:textId="32D78465"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9.</w:t>
            </w:r>
          </w:p>
        </w:tc>
        <w:tc>
          <w:tcPr>
            <w:tcW w:w="1572" w:type="pct"/>
            <w:tcBorders>
              <w:top w:val="single" w:sz="4" w:space="0" w:color="auto"/>
              <w:left w:val="single" w:sz="4" w:space="0" w:color="auto"/>
              <w:bottom w:val="single" w:sz="4" w:space="0" w:color="auto"/>
              <w:right w:val="single" w:sz="4" w:space="0" w:color="auto"/>
            </w:tcBorders>
            <w:vAlign w:val="center"/>
          </w:tcPr>
          <w:p w14:paraId="25F0A470" w14:textId="636B5B84"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SNOM vaizdinimo raiška</w:t>
            </w:r>
          </w:p>
        </w:tc>
        <w:tc>
          <w:tcPr>
            <w:tcW w:w="1573" w:type="pct"/>
            <w:tcBorders>
              <w:top w:val="single" w:sz="4" w:space="0" w:color="auto"/>
              <w:left w:val="single" w:sz="4" w:space="0" w:color="auto"/>
              <w:bottom w:val="single" w:sz="4" w:space="0" w:color="auto"/>
              <w:right w:val="single" w:sz="4" w:space="0" w:color="auto"/>
            </w:tcBorders>
            <w:vAlign w:val="center"/>
          </w:tcPr>
          <w:p w14:paraId="1BE12179" w14:textId="1573BBBD" w:rsidR="0060192C" w:rsidRPr="00A90D5E" w:rsidRDefault="005F7F78"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Ne daugiau 200 </w:t>
            </w:r>
            <w:proofErr w:type="spellStart"/>
            <w:r w:rsidRPr="00A90D5E">
              <w:rPr>
                <w:rFonts w:ascii="Arial" w:eastAsia="Times New Roman" w:hAnsi="Arial" w:cs="Arial"/>
                <w:sz w:val="20"/>
                <w:szCs w:val="20"/>
              </w:rPr>
              <w:t>nm</w:t>
            </w:r>
            <w:proofErr w:type="spellEnd"/>
          </w:p>
        </w:tc>
        <w:tc>
          <w:tcPr>
            <w:tcW w:w="1575" w:type="pct"/>
            <w:tcBorders>
              <w:top w:val="single" w:sz="4" w:space="0" w:color="auto"/>
              <w:left w:val="single" w:sz="4" w:space="0" w:color="auto"/>
              <w:bottom w:val="single" w:sz="4" w:space="0" w:color="auto"/>
              <w:right w:val="single" w:sz="4" w:space="0" w:color="auto"/>
            </w:tcBorders>
          </w:tcPr>
          <w:p w14:paraId="26CDEF0F" w14:textId="77777777" w:rsidR="0060192C" w:rsidRPr="00A90D5E" w:rsidRDefault="0060192C" w:rsidP="0060192C">
            <w:pPr>
              <w:spacing w:line="240" w:lineRule="auto"/>
              <w:rPr>
                <w:rFonts w:ascii="Arial" w:hAnsi="Arial" w:cs="Arial"/>
                <w:color w:val="000000"/>
                <w:sz w:val="20"/>
                <w:szCs w:val="20"/>
              </w:rPr>
            </w:pPr>
          </w:p>
        </w:tc>
      </w:tr>
      <w:tr w:rsidR="0060192C" w:rsidRPr="00A90D5E" w14:paraId="1112419E"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7E1833D0" w14:textId="3670CB07"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10.</w:t>
            </w:r>
          </w:p>
        </w:tc>
        <w:tc>
          <w:tcPr>
            <w:tcW w:w="1572" w:type="pct"/>
            <w:tcBorders>
              <w:top w:val="single" w:sz="4" w:space="0" w:color="auto"/>
              <w:left w:val="single" w:sz="4" w:space="0" w:color="auto"/>
              <w:bottom w:val="single" w:sz="4" w:space="0" w:color="auto"/>
              <w:right w:val="single" w:sz="4" w:space="0" w:color="auto"/>
            </w:tcBorders>
            <w:vAlign w:val="center"/>
          </w:tcPr>
          <w:p w14:paraId="0188A44F" w14:textId="06CC51BF"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Optinė prieiga</w:t>
            </w:r>
          </w:p>
        </w:tc>
        <w:tc>
          <w:tcPr>
            <w:tcW w:w="1573" w:type="pct"/>
            <w:tcBorders>
              <w:top w:val="single" w:sz="4" w:space="0" w:color="auto"/>
              <w:left w:val="single" w:sz="4" w:space="0" w:color="auto"/>
              <w:bottom w:val="single" w:sz="4" w:space="0" w:color="auto"/>
              <w:right w:val="single" w:sz="4" w:space="0" w:color="auto"/>
            </w:tcBorders>
            <w:vAlign w:val="center"/>
          </w:tcPr>
          <w:p w14:paraId="721413FB" w14:textId="176FEE27" w:rsidR="0060192C" w:rsidRPr="00A90D5E" w:rsidRDefault="00037DA1" w:rsidP="004263E7">
            <w:pPr>
              <w:spacing w:after="0" w:line="240" w:lineRule="auto"/>
              <w:jc w:val="both"/>
              <w:rPr>
                <w:rFonts w:ascii="Arial" w:hAnsi="Arial" w:cs="Arial"/>
                <w:i/>
                <w:iCs/>
                <w:sz w:val="20"/>
                <w:szCs w:val="20"/>
              </w:rPr>
            </w:pPr>
            <w:r>
              <w:rPr>
                <w:rFonts w:ascii="Arial" w:eastAsia="Times New Roman" w:hAnsi="Arial" w:cs="Arial"/>
                <w:sz w:val="20"/>
                <w:szCs w:val="20"/>
              </w:rPr>
              <w:t>A</w:t>
            </w:r>
            <w:r w:rsidR="0060192C" w:rsidRPr="00A90D5E">
              <w:rPr>
                <w:rFonts w:ascii="Arial" w:eastAsia="Times New Roman" w:hAnsi="Arial" w:cs="Arial"/>
                <w:sz w:val="20"/>
                <w:szCs w:val="20"/>
              </w:rPr>
              <w:t>tvira optinė ašis iš viršaus ir iš apačios</w:t>
            </w:r>
          </w:p>
        </w:tc>
        <w:tc>
          <w:tcPr>
            <w:tcW w:w="1575" w:type="pct"/>
            <w:tcBorders>
              <w:top w:val="single" w:sz="4" w:space="0" w:color="auto"/>
              <w:left w:val="single" w:sz="4" w:space="0" w:color="auto"/>
              <w:bottom w:val="single" w:sz="4" w:space="0" w:color="auto"/>
              <w:right w:val="single" w:sz="4" w:space="0" w:color="auto"/>
            </w:tcBorders>
          </w:tcPr>
          <w:p w14:paraId="074F879D" w14:textId="77777777" w:rsidR="0060192C" w:rsidRPr="00A90D5E" w:rsidRDefault="0060192C" w:rsidP="0060192C">
            <w:pPr>
              <w:spacing w:line="240" w:lineRule="auto"/>
              <w:rPr>
                <w:rFonts w:ascii="Arial" w:hAnsi="Arial" w:cs="Arial"/>
                <w:color w:val="000000"/>
                <w:sz w:val="20"/>
                <w:szCs w:val="20"/>
              </w:rPr>
            </w:pPr>
          </w:p>
        </w:tc>
      </w:tr>
      <w:tr w:rsidR="0060192C" w:rsidRPr="00A90D5E" w14:paraId="5E8B84EB"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6396EC25" w14:textId="6CE954A3"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11.</w:t>
            </w:r>
          </w:p>
        </w:tc>
        <w:tc>
          <w:tcPr>
            <w:tcW w:w="1572" w:type="pct"/>
            <w:tcBorders>
              <w:top w:val="single" w:sz="4" w:space="0" w:color="auto"/>
              <w:left w:val="single" w:sz="4" w:space="0" w:color="auto"/>
              <w:bottom w:val="single" w:sz="4" w:space="0" w:color="auto"/>
              <w:right w:val="single" w:sz="4" w:space="0" w:color="auto"/>
            </w:tcBorders>
            <w:vAlign w:val="center"/>
          </w:tcPr>
          <w:p w14:paraId="2FEE3A02" w14:textId="389552F5"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Optinė integracija</w:t>
            </w:r>
          </w:p>
        </w:tc>
        <w:tc>
          <w:tcPr>
            <w:tcW w:w="1573" w:type="pct"/>
            <w:tcBorders>
              <w:top w:val="single" w:sz="4" w:space="0" w:color="auto"/>
              <w:left w:val="single" w:sz="4" w:space="0" w:color="auto"/>
              <w:bottom w:val="single" w:sz="4" w:space="0" w:color="auto"/>
              <w:right w:val="single" w:sz="4" w:space="0" w:color="auto"/>
            </w:tcBorders>
            <w:vAlign w:val="center"/>
          </w:tcPr>
          <w:p w14:paraId="61342E26" w14:textId="539C5A64"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Dvigubas optinis mikroskopas</w:t>
            </w:r>
          </w:p>
        </w:tc>
        <w:tc>
          <w:tcPr>
            <w:tcW w:w="1575" w:type="pct"/>
            <w:tcBorders>
              <w:top w:val="single" w:sz="4" w:space="0" w:color="auto"/>
              <w:left w:val="single" w:sz="4" w:space="0" w:color="auto"/>
              <w:bottom w:val="single" w:sz="4" w:space="0" w:color="auto"/>
              <w:right w:val="single" w:sz="4" w:space="0" w:color="auto"/>
            </w:tcBorders>
          </w:tcPr>
          <w:p w14:paraId="29DB5653" w14:textId="77777777" w:rsidR="0060192C" w:rsidRPr="00A90D5E" w:rsidRDefault="0060192C" w:rsidP="0060192C">
            <w:pPr>
              <w:spacing w:line="240" w:lineRule="auto"/>
              <w:rPr>
                <w:rFonts w:ascii="Arial" w:hAnsi="Arial" w:cs="Arial"/>
                <w:color w:val="000000"/>
                <w:sz w:val="20"/>
                <w:szCs w:val="20"/>
              </w:rPr>
            </w:pPr>
          </w:p>
        </w:tc>
      </w:tr>
      <w:tr w:rsidR="0060192C" w:rsidRPr="00A90D5E" w14:paraId="5734CC35" w14:textId="77777777" w:rsidTr="0060192C">
        <w:tc>
          <w:tcPr>
            <w:tcW w:w="5000" w:type="pct"/>
            <w:gridSpan w:val="4"/>
            <w:tcBorders>
              <w:top w:val="single" w:sz="4" w:space="0" w:color="auto"/>
              <w:left w:val="single" w:sz="4" w:space="0" w:color="auto"/>
              <w:bottom w:val="single" w:sz="4" w:space="0" w:color="auto"/>
              <w:right w:val="single" w:sz="4" w:space="0" w:color="auto"/>
            </w:tcBorders>
            <w:vAlign w:val="center"/>
          </w:tcPr>
          <w:p w14:paraId="40F6CD75" w14:textId="0FF99006" w:rsidR="0060192C" w:rsidRPr="00A90D5E" w:rsidRDefault="0060192C" w:rsidP="00523025">
            <w:pPr>
              <w:spacing w:before="120" w:after="120" w:line="240" w:lineRule="auto"/>
              <w:rPr>
                <w:rFonts w:ascii="Arial" w:hAnsi="Arial" w:cs="Arial"/>
                <w:sz w:val="20"/>
                <w:szCs w:val="20"/>
              </w:rPr>
            </w:pPr>
            <w:r w:rsidRPr="00A90D5E">
              <w:rPr>
                <w:rFonts w:ascii="Arial" w:eastAsia="Times New Roman" w:hAnsi="Arial" w:cs="Arial"/>
                <w:b/>
                <w:bCs/>
                <w:sz w:val="20"/>
                <w:szCs w:val="20"/>
              </w:rPr>
              <w:t xml:space="preserve">Uždaro ciklo helio </w:t>
            </w:r>
            <w:proofErr w:type="spellStart"/>
            <w:r w:rsidRPr="00A90D5E">
              <w:rPr>
                <w:rFonts w:ascii="Arial" w:eastAsia="Times New Roman" w:hAnsi="Arial" w:cs="Arial"/>
                <w:b/>
                <w:bCs/>
                <w:sz w:val="20"/>
                <w:szCs w:val="20"/>
              </w:rPr>
              <w:t>kriostatas</w:t>
            </w:r>
            <w:proofErr w:type="spellEnd"/>
            <w:r w:rsidR="00523025">
              <w:rPr>
                <w:rFonts w:ascii="Arial" w:eastAsia="Times New Roman" w:hAnsi="Arial" w:cs="Arial"/>
                <w:b/>
                <w:bCs/>
                <w:sz w:val="20"/>
                <w:szCs w:val="20"/>
              </w:rPr>
              <w:t>:</w:t>
            </w:r>
          </w:p>
        </w:tc>
      </w:tr>
      <w:tr w:rsidR="0060192C" w:rsidRPr="00A90D5E" w14:paraId="6082569C"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377EDA60" w14:textId="476D22A2"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12.</w:t>
            </w:r>
          </w:p>
        </w:tc>
        <w:tc>
          <w:tcPr>
            <w:tcW w:w="1572" w:type="pct"/>
            <w:tcBorders>
              <w:top w:val="single" w:sz="4" w:space="0" w:color="auto"/>
              <w:left w:val="single" w:sz="4" w:space="0" w:color="auto"/>
              <w:bottom w:val="single" w:sz="4" w:space="0" w:color="auto"/>
              <w:right w:val="single" w:sz="4" w:space="0" w:color="auto"/>
            </w:tcBorders>
            <w:vAlign w:val="center"/>
          </w:tcPr>
          <w:p w14:paraId="188C54A4" w14:textId="445F2451"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Šaldymo metodas</w:t>
            </w:r>
          </w:p>
        </w:tc>
        <w:tc>
          <w:tcPr>
            <w:tcW w:w="1573" w:type="pct"/>
            <w:tcBorders>
              <w:top w:val="single" w:sz="4" w:space="0" w:color="auto"/>
              <w:left w:val="single" w:sz="4" w:space="0" w:color="auto"/>
              <w:bottom w:val="single" w:sz="4" w:space="0" w:color="auto"/>
              <w:right w:val="single" w:sz="4" w:space="0" w:color="auto"/>
            </w:tcBorders>
            <w:vAlign w:val="center"/>
          </w:tcPr>
          <w:p w14:paraId="5A97E128" w14:textId="1101002F"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 xml:space="preserve">Uždaro ciklo </w:t>
            </w:r>
            <w:proofErr w:type="spellStart"/>
            <w:r w:rsidRPr="00A90D5E">
              <w:rPr>
                <w:rFonts w:ascii="Arial" w:eastAsia="Times New Roman" w:hAnsi="Arial" w:cs="Arial"/>
                <w:sz w:val="20"/>
                <w:szCs w:val="20"/>
              </w:rPr>
              <w:t>kriogeninis</w:t>
            </w:r>
            <w:proofErr w:type="spellEnd"/>
            <w:r w:rsidRPr="00A90D5E">
              <w:rPr>
                <w:rFonts w:ascii="Arial" w:eastAsia="Times New Roman" w:hAnsi="Arial" w:cs="Arial"/>
                <w:sz w:val="20"/>
                <w:szCs w:val="20"/>
              </w:rPr>
              <w:t xml:space="preserve"> šaldytuvas (nereikia skysto helio)</w:t>
            </w:r>
          </w:p>
        </w:tc>
        <w:tc>
          <w:tcPr>
            <w:tcW w:w="1575" w:type="pct"/>
            <w:tcBorders>
              <w:top w:val="single" w:sz="4" w:space="0" w:color="auto"/>
              <w:left w:val="single" w:sz="4" w:space="0" w:color="auto"/>
              <w:bottom w:val="single" w:sz="4" w:space="0" w:color="auto"/>
              <w:right w:val="single" w:sz="4" w:space="0" w:color="auto"/>
            </w:tcBorders>
          </w:tcPr>
          <w:p w14:paraId="0FA5A39C" w14:textId="77777777" w:rsidR="0060192C" w:rsidRPr="00A90D5E" w:rsidRDefault="0060192C" w:rsidP="0060192C">
            <w:pPr>
              <w:spacing w:line="240" w:lineRule="auto"/>
              <w:rPr>
                <w:rFonts w:ascii="Arial" w:hAnsi="Arial" w:cs="Arial"/>
                <w:color w:val="000000"/>
                <w:sz w:val="20"/>
                <w:szCs w:val="20"/>
              </w:rPr>
            </w:pPr>
          </w:p>
        </w:tc>
      </w:tr>
      <w:tr w:rsidR="0060192C" w:rsidRPr="00A90D5E" w14:paraId="71EA81E7"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678F8831" w14:textId="19AC56FA"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13.</w:t>
            </w:r>
          </w:p>
        </w:tc>
        <w:tc>
          <w:tcPr>
            <w:tcW w:w="1572" w:type="pct"/>
            <w:tcBorders>
              <w:top w:val="single" w:sz="4" w:space="0" w:color="auto"/>
              <w:left w:val="single" w:sz="4" w:space="0" w:color="auto"/>
              <w:bottom w:val="single" w:sz="4" w:space="0" w:color="auto"/>
              <w:right w:val="single" w:sz="4" w:space="0" w:color="auto"/>
            </w:tcBorders>
            <w:vAlign w:val="center"/>
          </w:tcPr>
          <w:p w14:paraId="0868A1D0" w14:textId="6E70CCDC"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Temperatūrų intervalas</w:t>
            </w:r>
          </w:p>
        </w:tc>
        <w:tc>
          <w:tcPr>
            <w:tcW w:w="1573" w:type="pct"/>
            <w:tcBorders>
              <w:top w:val="single" w:sz="4" w:space="0" w:color="auto"/>
              <w:left w:val="single" w:sz="4" w:space="0" w:color="auto"/>
              <w:bottom w:val="single" w:sz="4" w:space="0" w:color="auto"/>
              <w:right w:val="single" w:sz="4" w:space="0" w:color="auto"/>
            </w:tcBorders>
            <w:vAlign w:val="center"/>
          </w:tcPr>
          <w:p w14:paraId="5519D659" w14:textId="50B0520E" w:rsidR="00892750" w:rsidRDefault="00690E16" w:rsidP="004263E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Ne siauresnis nei </w:t>
            </w:r>
            <w:r w:rsidR="001D5D31">
              <w:rPr>
                <w:rFonts w:ascii="Arial" w:eastAsia="Times New Roman" w:hAnsi="Arial" w:cs="Arial"/>
                <w:sz w:val="20"/>
                <w:szCs w:val="20"/>
              </w:rPr>
              <w:t>4</w:t>
            </w:r>
            <w:r w:rsidR="0060192C" w:rsidRPr="00A90D5E">
              <w:rPr>
                <w:rFonts w:ascii="Arial" w:eastAsia="Times New Roman" w:hAnsi="Arial" w:cs="Arial"/>
                <w:sz w:val="20"/>
                <w:szCs w:val="20"/>
              </w:rPr>
              <w:t>-</w:t>
            </w:r>
            <w:r w:rsidR="00E2644E" w:rsidRPr="00A90D5E">
              <w:rPr>
                <w:rFonts w:ascii="Arial" w:eastAsia="Times New Roman" w:hAnsi="Arial" w:cs="Arial"/>
                <w:sz w:val="20"/>
                <w:szCs w:val="20"/>
              </w:rPr>
              <w:t>3</w:t>
            </w:r>
            <w:r w:rsidR="00E2644E">
              <w:rPr>
                <w:rFonts w:ascii="Arial" w:eastAsia="Times New Roman" w:hAnsi="Arial" w:cs="Arial"/>
                <w:sz w:val="20"/>
                <w:szCs w:val="20"/>
              </w:rPr>
              <w:t>4</w:t>
            </w:r>
            <w:r w:rsidR="00E2644E" w:rsidRPr="00A90D5E">
              <w:rPr>
                <w:rFonts w:ascii="Arial" w:eastAsia="Times New Roman" w:hAnsi="Arial" w:cs="Arial"/>
                <w:sz w:val="20"/>
                <w:szCs w:val="20"/>
              </w:rPr>
              <w:t>0 </w:t>
            </w:r>
            <w:r w:rsidR="0060192C" w:rsidRPr="00A90D5E">
              <w:rPr>
                <w:rFonts w:ascii="Arial" w:eastAsia="Times New Roman" w:hAnsi="Arial" w:cs="Arial"/>
                <w:sz w:val="20"/>
                <w:szCs w:val="20"/>
              </w:rPr>
              <w:t>K</w:t>
            </w:r>
          </w:p>
          <w:p w14:paraId="3381C5EE" w14:textId="3A881E24" w:rsidR="0060192C" w:rsidRDefault="0060192C" w:rsidP="004263E7">
            <w:pPr>
              <w:spacing w:after="0" w:line="240" w:lineRule="auto"/>
              <w:jc w:val="both"/>
              <w:rPr>
                <w:rFonts w:ascii="Arial" w:eastAsia="Times New Roman" w:hAnsi="Arial" w:cs="Arial"/>
                <w:sz w:val="20"/>
                <w:szCs w:val="20"/>
              </w:rPr>
            </w:pPr>
            <w:r w:rsidRPr="00A90D5E">
              <w:rPr>
                <w:rFonts w:ascii="Arial" w:eastAsia="Times New Roman" w:hAnsi="Arial" w:cs="Arial"/>
                <w:sz w:val="20"/>
                <w:szCs w:val="20"/>
              </w:rPr>
              <w:t>(tolygiai reguliuojamas)</w:t>
            </w:r>
          </w:p>
          <w:p w14:paraId="31144C28" w14:textId="3D8C5B6D" w:rsidR="00892750" w:rsidRPr="00A90D5E" w:rsidRDefault="00892750" w:rsidP="004263E7">
            <w:pPr>
              <w:spacing w:after="0" w:line="240" w:lineRule="auto"/>
              <w:jc w:val="both"/>
              <w:rPr>
                <w:rFonts w:ascii="Arial" w:hAnsi="Arial" w:cs="Arial"/>
                <w:i/>
                <w:iCs/>
                <w:sz w:val="20"/>
                <w:szCs w:val="20"/>
              </w:rPr>
            </w:pPr>
            <w:r>
              <w:rPr>
                <w:rFonts w:ascii="Arial" w:eastAsia="Times New Roman" w:hAnsi="Arial" w:cs="Arial"/>
                <w:sz w:val="20"/>
                <w:szCs w:val="20"/>
              </w:rPr>
              <w:t>(apatinė riba ne didesnė nei 4 K</w:t>
            </w:r>
            <w:r w:rsidR="0006338C">
              <w:rPr>
                <w:rFonts w:ascii="Arial" w:eastAsia="Times New Roman" w:hAnsi="Arial" w:cs="Arial"/>
                <w:sz w:val="20"/>
                <w:szCs w:val="20"/>
              </w:rPr>
              <w:t>, viršutinė ri</w:t>
            </w:r>
            <w:r w:rsidR="002B23AD">
              <w:rPr>
                <w:rFonts w:ascii="Arial" w:eastAsia="Times New Roman" w:hAnsi="Arial" w:cs="Arial"/>
                <w:sz w:val="20"/>
                <w:szCs w:val="20"/>
              </w:rPr>
              <w:t>ba ne mažesnė kaip 340 K</w:t>
            </w:r>
            <w:r>
              <w:rPr>
                <w:rFonts w:ascii="Arial" w:eastAsia="Times New Roman" w:hAnsi="Arial" w:cs="Arial"/>
                <w:sz w:val="20"/>
                <w:szCs w:val="20"/>
              </w:rPr>
              <w:t>)</w:t>
            </w:r>
          </w:p>
        </w:tc>
        <w:tc>
          <w:tcPr>
            <w:tcW w:w="1575" w:type="pct"/>
            <w:tcBorders>
              <w:top w:val="single" w:sz="4" w:space="0" w:color="auto"/>
              <w:left w:val="single" w:sz="4" w:space="0" w:color="auto"/>
              <w:bottom w:val="single" w:sz="4" w:space="0" w:color="auto"/>
              <w:right w:val="single" w:sz="4" w:space="0" w:color="auto"/>
            </w:tcBorders>
          </w:tcPr>
          <w:p w14:paraId="72BA58B8" w14:textId="77777777" w:rsidR="0060192C" w:rsidRPr="00A90D5E" w:rsidRDefault="0060192C" w:rsidP="0060192C">
            <w:pPr>
              <w:spacing w:line="240" w:lineRule="auto"/>
              <w:rPr>
                <w:rFonts w:ascii="Arial" w:hAnsi="Arial" w:cs="Arial"/>
                <w:color w:val="000000"/>
                <w:sz w:val="20"/>
                <w:szCs w:val="20"/>
              </w:rPr>
            </w:pPr>
          </w:p>
        </w:tc>
      </w:tr>
      <w:tr w:rsidR="0060192C" w:rsidRPr="00A90D5E" w14:paraId="1F5E5156"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06EFB52A" w14:textId="065CC207"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14.</w:t>
            </w:r>
          </w:p>
        </w:tc>
        <w:tc>
          <w:tcPr>
            <w:tcW w:w="1572" w:type="pct"/>
            <w:tcBorders>
              <w:top w:val="single" w:sz="4" w:space="0" w:color="auto"/>
              <w:left w:val="single" w:sz="4" w:space="0" w:color="auto"/>
              <w:bottom w:val="single" w:sz="4" w:space="0" w:color="auto"/>
              <w:right w:val="single" w:sz="4" w:space="0" w:color="auto"/>
            </w:tcBorders>
            <w:vAlign w:val="center"/>
          </w:tcPr>
          <w:p w14:paraId="3505B685" w14:textId="7BC443C5"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Temperatūros stabilumas</w:t>
            </w:r>
          </w:p>
        </w:tc>
        <w:tc>
          <w:tcPr>
            <w:tcW w:w="1573" w:type="pct"/>
            <w:tcBorders>
              <w:top w:val="single" w:sz="4" w:space="0" w:color="auto"/>
              <w:left w:val="single" w:sz="4" w:space="0" w:color="auto"/>
              <w:bottom w:val="single" w:sz="4" w:space="0" w:color="auto"/>
              <w:right w:val="single" w:sz="4" w:space="0" w:color="auto"/>
            </w:tcBorders>
            <w:vAlign w:val="center"/>
          </w:tcPr>
          <w:p w14:paraId="3737D0E0" w14:textId="3368D307"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&lt;10 </w:t>
            </w:r>
            <w:proofErr w:type="spellStart"/>
            <w:r w:rsidRPr="00A90D5E">
              <w:rPr>
                <w:rFonts w:ascii="Arial" w:eastAsia="Times New Roman" w:hAnsi="Arial" w:cs="Arial"/>
                <w:sz w:val="20"/>
                <w:szCs w:val="20"/>
              </w:rPr>
              <w:t>mK</w:t>
            </w:r>
            <w:proofErr w:type="spellEnd"/>
            <w:r w:rsidRPr="00A90D5E">
              <w:rPr>
                <w:rFonts w:ascii="Arial" w:eastAsia="Times New Roman" w:hAnsi="Arial" w:cs="Arial"/>
                <w:sz w:val="20"/>
                <w:szCs w:val="20"/>
              </w:rPr>
              <w:t xml:space="preserve"> (svyravimai tarp viršūnių)</w:t>
            </w:r>
          </w:p>
        </w:tc>
        <w:tc>
          <w:tcPr>
            <w:tcW w:w="1575" w:type="pct"/>
            <w:tcBorders>
              <w:top w:val="single" w:sz="4" w:space="0" w:color="auto"/>
              <w:left w:val="single" w:sz="4" w:space="0" w:color="auto"/>
              <w:bottom w:val="single" w:sz="4" w:space="0" w:color="auto"/>
              <w:right w:val="single" w:sz="4" w:space="0" w:color="auto"/>
            </w:tcBorders>
          </w:tcPr>
          <w:p w14:paraId="735502EE" w14:textId="77777777" w:rsidR="0060192C" w:rsidRPr="00A90D5E" w:rsidRDefault="0060192C" w:rsidP="0060192C">
            <w:pPr>
              <w:spacing w:line="240" w:lineRule="auto"/>
              <w:rPr>
                <w:rFonts w:ascii="Arial" w:hAnsi="Arial" w:cs="Arial"/>
                <w:color w:val="000000"/>
                <w:sz w:val="20"/>
                <w:szCs w:val="20"/>
              </w:rPr>
            </w:pPr>
          </w:p>
        </w:tc>
      </w:tr>
      <w:tr w:rsidR="0060192C" w:rsidRPr="00A90D5E" w14:paraId="41B9AFD8"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60F42EEF" w14:textId="53C993FB"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15.</w:t>
            </w:r>
          </w:p>
        </w:tc>
        <w:tc>
          <w:tcPr>
            <w:tcW w:w="1572" w:type="pct"/>
            <w:tcBorders>
              <w:top w:val="single" w:sz="4" w:space="0" w:color="auto"/>
              <w:left w:val="single" w:sz="4" w:space="0" w:color="auto"/>
              <w:bottom w:val="single" w:sz="4" w:space="0" w:color="auto"/>
              <w:right w:val="single" w:sz="4" w:space="0" w:color="auto"/>
            </w:tcBorders>
            <w:vAlign w:val="center"/>
          </w:tcPr>
          <w:p w14:paraId="12B96CCE" w14:textId="57749420"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Vibracijų lygis</w:t>
            </w:r>
          </w:p>
        </w:tc>
        <w:tc>
          <w:tcPr>
            <w:tcW w:w="1573" w:type="pct"/>
            <w:tcBorders>
              <w:top w:val="single" w:sz="4" w:space="0" w:color="auto"/>
              <w:left w:val="single" w:sz="4" w:space="0" w:color="auto"/>
              <w:bottom w:val="single" w:sz="4" w:space="0" w:color="auto"/>
              <w:right w:val="single" w:sz="4" w:space="0" w:color="auto"/>
            </w:tcBorders>
            <w:vAlign w:val="center"/>
          </w:tcPr>
          <w:p w14:paraId="6E8FD67A" w14:textId="2E636EA3"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&lt;5 </w:t>
            </w:r>
            <w:proofErr w:type="spellStart"/>
            <w:r w:rsidRPr="00A90D5E">
              <w:rPr>
                <w:rFonts w:ascii="Arial" w:eastAsia="Times New Roman" w:hAnsi="Arial" w:cs="Arial"/>
                <w:sz w:val="20"/>
                <w:szCs w:val="20"/>
              </w:rPr>
              <w:t>nm</w:t>
            </w:r>
            <w:proofErr w:type="spellEnd"/>
            <w:r w:rsidRPr="00A90D5E">
              <w:rPr>
                <w:rFonts w:ascii="Arial" w:eastAsia="Times New Roman" w:hAnsi="Arial" w:cs="Arial"/>
                <w:sz w:val="20"/>
                <w:szCs w:val="20"/>
              </w:rPr>
              <w:t xml:space="preserve"> (bandinio judėjimas)</w:t>
            </w:r>
          </w:p>
        </w:tc>
        <w:tc>
          <w:tcPr>
            <w:tcW w:w="1575" w:type="pct"/>
            <w:tcBorders>
              <w:top w:val="single" w:sz="4" w:space="0" w:color="auto"/>
              <w:left w:val="single" w:sz="4" w:space="0" w:color="auto"/>
              <w:bottom w:val="single" w:sz="4" w:space="0" w:color="auto"/>
              <w:right w:val="single" w:sz="4" w:space="0" w:color="auto"/>
            </w:tcBorders>
          </w:tcPr>
          <w:p w14:paraId="1F23F6A4" w14:textId="77777777" w:rsidR="0060192C" w:rsidRPr="00A90D5E" w:rsidRDefault="0060192C" w:rsidP="0060192C">
            <w:pPr>
              <w:spacing w:line="240" w:lineRule="auto"/>
              <w:rPr>
                <w:rFonts w:ascii="Arial" w:hAnsi="Arial" w:cs="Arial"/>
                <w:color w:val="000000"/>
                <w:sz w:val="20"/>
                <w:szCs w:val="20"/>
              </w:rPr>
            </w:pPr>
          </w:p>
        </w:tc>
      </w:tr>
      <w:tr w:rsidR="0060192C" w:rsidRPr="00A90D5E" w14:paraId="2EF3B945"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0279AD7F" w14:textId="3610A98E"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16.</w:t>
            </w:r>
          </w:p>
        </w:tc>
        <w:tc>
          <w:tcPr>
            <w:tcW w:w="1572" w:type="pct"/>
            <w:tcBorders>
              <w:top w:val="single" w:sz="4" w:space="0" w:color="auto"/>
              <w:left w:val="single" w:sz="4" w:space="0" w:color="auto"/>
              <w:bottom w:val="single" w:sz="4" w:space="0" w:color="auto"/>
              <w:right w:val="single" w:sz="4" w:space="0" w:color="auto"/>
            </w:tcBorders>
            <w:vAlign w:val="center"/>
          </w:tcPr>
          <w:p w14:paraId="11019CDC" w14:textId="379822FB"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Optinė prieiga</w:t>
            </w:r>
          </w:p>
        </w:tc>
        <w:tc>
          <w:tcPr>
            <w:tcW w:w="1573" w:type="pct"/>
            <w:tcBorders>
              <w:top w:val="single" w:sz="4" w:space="0" w:color="auto"/>
              <w:left w:val="single" w:sz="4" w:space="0" w:color="auto"/>
              <w:bottom w:val="single" w:sz="4" w:space="0" w:color="auto"/>
              <w:right w:val="single" w:sz="4" w:space="0" w:color="auto"/>
            </w:tcBorders>
            <w:vAlign w:val="center"/>
          </w:tcPr>
          <w:p w14:paraId="05EB4E7D" w14:textId="6282C0C3"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Ne mažiau 5 optinių prievadų, kiekvienas jų turi šiltą ir šaltą langą</w:t>
            </w:r>
          </w:p>
        </w:tc>
        <w:tc>
          <w:tcPr>
            <w:tcW w:w="1575" w:type="pct"/>
            <w:tcBorders>
              <w:top w:val="single" w:sz="4" w:space="0" w:color="auto"/>
              <w:left w:val="single" w:sz="4" w:space="0" w:color="auto"/>
              <w:bottom w:val="single" w:sz="4" w:space="0" w:color="auto"/>
              <w:right w:val="single" w:sz="4" w:space="0" w:color="auto"/>
            </w:tcBorders>
          </w:tcPr>
          <w:p w14:paraId="2F2EBC1F" w14:textId="77777777" w:rsidR="0060192C" w:rsidRPr="00A90D5E" w:rsidRDefault="0060192C" w:rsidP="0060192C">
            <w:pPr>
              <w:spacing w:line="240" w:lineRule="auto"/>
              <w:rPr>
                <w:rFonts w:ascii="Arial" w:hAnsi="Arial" w:cs="Arial"/>
                <w:color w:val="000000"/>
                <w:sz w:val="20"/>
                <w:szCs w:val="20"/>
              </w:rPr>
            </w:pPr>
          </w:p>
        </w:tc>
      </w:tr>
      <w:tr w:rsidR="0060192C" w:rsidRPr="00A90D5E" w14:paraId="5D05D739"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34CFE058" w14:textId="5A83EFB1"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17.</w:t>
            </w:r>
          </w:p>
        </w:tc>
        <w:tc>
          <w:tcPr>
            <w:tcW w:w="1572" w:type="pct"/>
            <w:tcBorders>
              <w:top w:val="single" w:sz="4" w:space="0" w:color="auto"/>
              <w:left w:val="single" w:sz="4" w:space="0" w:color="auto"/>
              <w:bottom w:val="single" w:sz="4" w:space="0" w:color="auto"/>
              <w:right w:val="single" w:sz="4" w:space="0" w:color="auto"/>
            </w:tcBorders>
            <w:vAlign w:val="center"/>
          </w:tcPr>
          <w:p w14:paraId="25DE5907" w14:textId="6EC7F47E"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Bandini</w:t>
            </w:r>
            <w:r w:rsidR="00E2644E">
              <w:rPr>
                <w:rFonts w:ascii="Arial" w:eastAsia="Times New Roman" w:hAnsi="Arial" w:cs="Arial"/>
                <w:sz w:val="20"/>
                <w:szCs w:val="20"/>
              </w:rPr>
              <w:t>ų kameros dydis (diametras ir aukštis)</w:t>
            </w:r>
          </w:p>
        </w:tc>
        <w:tc>
          <w:tcPr>
            <w:tcW w:w="1573" w:type="pct"/>
            <w:tcBorders>
              <w:top w:val="single" w:sz="4" w:space="0" w:color="auto"/>
              <w:left w:val="single" w:sz="4" w:space="0" w:color="auto"/>
              <w:bottom w:val="single" w:sz="4" w:space="0" w:color="auto"/>
              <w:right w:val="single" w:sz="4" w:space="0" w:color="auto"/>
            </w:tcBorders>
            <w:vAlign w:val="center"/>
          </w:tcPr>
          <w:p w14:paraId="71DBD265" w14:textId="1AB387D4" w:rsidR="00E2644E" w:rsidRDefault="009B134E" w:rsidP="004263E7">
            <w:pPr>
              <w:spacing w:after="0" w:line="240" w:lineRule="auto"/>
              <w:jc w:val="both"/>
              <w:rPr>
                <w:rFonts w:ascii="Arial" w:hAnsi="Arial" w:cs="Arial"/>
                <w:sz w:val="20"/>
                <w:szCs w:val="20"/>
              </w:rPr>
            </w:pPr>
            <w:r>
              <w:rPr>
                <w:rFonts w:ascii="Arial" w:eastAsia="Times New Roman" w:hAnsi="Arial" w:cs="Arial"/>
                <w:sz w:val="20"/>
                <w:szCs w:val="20"/>
              </w:rPr>
              <w:t>D</w:t>
            </w:r>
            <w:r w:rsidR="00E2644E">
              <w:rPr>
                <w:rFonts w:ascii="Arial" w:hAnsi="Arial" w:cs="Arial"/>
                <w:sz w:val="20"/>
                <w:szCs w:val="20"/>
              </w:rPr>
              <w:t>iametras &gt;50 mm</w:t>
            </w:r>
            <w:r>
              <w:rPr>
                <w:rFonts w:ascii="Arial" w:hAnsi="Arial" w:cs="Arial"/>
                <w:sz w:val="20"/>
                <w:szCs w:val="20"/>
              </w:rPr>
              <w:t>;</w:t>
            </w:r>
          </w:p>
          <w:p w14:paraId="5E0A18D7" w14:textId="0BCBECF0" w:rsidR="00E2644E" w:rsidRPr="009B134E" w:rsidRDefault="00E2644E" w:rsidP="004263E7">
            <w:pPr>
              <w:spacing w:after="0" w:line="240" w:lineRule="auto"/>
              <w:jc w:val="both"/>
              <w:rPr>
                <w:rFonts w:ascii="Arial" w:hAnsi="Arial" w:cs="Arial"/>
                <w:sz w:val="20"/>
                <w:szCs w:val="20"/>
              </w:rPr>
            </w:pPr>
            <w:r>
              <w:rPr>
                <w:rFonts w:ascii="Arial" w:hAnsi="Arial" w:cs="Arial"/>
                <w:sz w:val="20"/>
                <w:szCs w:val="20"/>
              </w:rPr>
              <w:t>aukštis &gt;60 mm</w:t>
            </w:r>
          </w:p>
        </w:tc>
        <w:tc>
          <w:tcPr>
            <w:tcW w:w="1575" w:type="pct"/>
            <w:tcBorders>
              <w:top w:val="single" w:sz="4" w:space="0" w:color="auto"/>
              <w:left w:val="single" w:sz="4" w:space="0" w:color="auto"/>
              <w:bottom w:val="single" w:sz="4" w:space="0" w:color="auto"/>
              <w:right w:val="single" w:sz="4" w:space="0" w:color="auto"/>
            </w:tcBorders>
          </w:tcPr>
          <w:p w14:paraId="4467CBE5" w14:textId="77777777" w:rsidR="0060192C" w:rsidRPr="00A90D5E" w:rsidRDefault="0060192C" w:rsidP="0060192C">
            <w:pPr>
              <w:spacing w:line="240" w:lineRule="auto"/>
              <w:rPr>
                <w:rFonts w:ascii="Arial" w:hAnsi="Arial" w:cs="Arial"/>
                <w:color w:val="000000"/>
                <w:sz w:val="20"/>
                <w:szCs w:val="20"/>
              </w:rPr>
            </w:pPr>
          </w:p>
        </w:tc>
      </w:tr>
      <w:tr w:rsidR="0060192C" w:rsidRPr="00A90D5E" w14:paraId="425F995A"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70DFE4E4" w14:textId="23E40246"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18.</w:t>
            </w:r>
          </w:p>
        </w:tc>
        <w:tc>
          <w:tcPr>
            <w:tcW w:w="1572" w:type="pct"/>
            <w:tcBorders>
              <w:top w:val="single" w:sz="4" w:space="0" w:color="auto"/>
              <w:left w:val="single" w:sz="4" w:space="0" w:color="auto"/>
              <w:bottom w:val="single" w:sz="4" w:space="0" w:color="auto"/>
              <w:right w:val="single" w:sz="4" w:space="0" w:color="auto"/>
            </w:tcBorders>
            <w:vAlign w:val="center"/>
          </w:tcPr>
          <w:p w14:paraId="585CFC55" w14:textId="77764B49"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Montavimas</w:t>
            </w:r>
            <w:r w:rsidR="00E2644E">
              <w:rPr>
                <w:rFonts w:ascii="Arial" w:eastAsia="Times New Roman" w:hAnsi="Arial" w:cs="Arial"/>
                <w:sz w:val="20"/>
                <w:szCs w:val="20"/>
              </w:rPr>
              <w:t>*</w:t>
            </w:r>
          </w:p>
        </w:tc>
        <w:tc>
          <w:tcPr>
            <w:tcW w:w="1573" w:type="pct"/>
            <w:tcBorders>
              <w:top w:val="single" w:sz="4" w:space="0" w:color="auto"/>
              <w:left w:val="single" w:sz="4" w:space="0" w:color="auto"/>
              <w:bottom w:val="single" w:sz="4" w:space="0" w:color="auto"/>
              <w:right w:val="single" w:sz="4" w:space="0" w:color="auto"/>
            </w:tcBorders>
            <w:vAlign w:val="center"/>
          </w:tcPr>
          <w:p w14:paraId="02492C50" w14:textId="44A3CF86"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Ant optinio stalo montuojama konstrukcija</w:t>
            </w:r>
          </w:p>
        </w:tc>
        <w:tc>
          <w:tcPr>
            <w:tcW w:w="1575" w:type="pct"/>
            <w:tcBorders>
              <w:top w:val="single" w:sz="4" w:space="0" w:color="auto"/>
              <w:left w:val="single" w:sz="4" w:space="0" w:color="auto"/>
              <w:bottom w:val="single" w:sz="4" w:space="0" w:color="auto"/>
              <w:right w:val="single" w:sz="4" w:space="0" w:color="auto"/>
            </w:tcBorders>
          </w:tcPr>
          <w:p w14:paraId="4C35ADF6" w14:textId="77777777" w:rsidR="0060192C" w:rsidRPr="00A90D5E" w:rsidRDefault="0060192C" w:rsidP="0060192C">
            <w:pPr>
              <w:spacing w:line="240" w:lineRule="auto"/>
              <w:rPr>
                <w:rFonts w:ascii="Arial" w:hAnsi="Arial" w:cs="Arial"/>
                <w:color w:val="000000"/>
                <w:sz w:val="20"/>
                <w:szCs w:val="20"/>
              </w:rPr>
            </w:pPr>
          </w:p>
        </w:tc>
      </w:tr>
      <w:tr w:rsidR="0060192C" w:rsidRPr="00A90D5E" w14:paraId="4CE74C6F"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6A5F8AF0" w14:textId="2BD902B3"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19.</w:t>
            </w:r>
          </w:p>
        </w:tc>
        <w:tc>
          <w:tcPr>
            <w:tcW w:w="1572" w:type="pct"/>
            <w:tcBorders>
              <w:top w:val="single" w:sz="4" w:space="0" w:color="auto"/>
              <w:left w:val="single" w:sz="4" w:space="0" w:color="auto"/>
              <w:bottom w:val="single" w:sz="4" w:space="0" w:color="auto"/>
              <w:right w:val="single" w:sz="4" w:space="0" w:color="auto"/>
            </w:tcBorders>
            <w:vAlign w:val="center"/>
          </w:tcPr>
          <w:p w14:paraId="6E61FC9D" w14:textId="1033193F"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Automatizacija</w:t>
            </w:r>
            <w:r w:rsidR="00E2644E">
              <w:rPr>
                <w:rFonts w:ascii="Arial" w:eastAsia="Times New Roman" w:hAnsi="Arial" w:cs="Arial"/>
                <w:sz w:val="20"/>
                <w:szCs w:val="20"/>
              </w:rPr>
              <w:t>*</w:t>
            </w:r>
          </w:p>
        </w:tc>
        <w:tc>
          <w:tcPr>
            <w:tcW w:w="1573" w:type="pct"/>
            <w:tcBorders>
              <w:top w:val="single" w:sz="4" w:space="0" w:color="auto"/>
              <w:left w:val="single" w:sz="4" w:space="0" w:color="auto"/>
              <w:bottom w:val="single" w:sz="4" w:space="0" w:color="auto"/>
              <w:right w:val="single" w:sz="4" w:space="0" w:color="auto"/>
            </w:tcBorders>
            <w:vAlign w:val="center"/>
          </w:tcPr>
          <w:p w14:paraId="402514A9" w14:textId="58F6CD9C" w:rsidR="0060192C" w:rsidRPr="00A90D5E" w:rsidRDefault="00690E16" w:rsidP="004263E7">
            <w:pPr>
              <w:spacing w:after="0" w:line="240" w:lineRule="auto"/>
              <w:jc w:val="both"/>
              <w:rPr>
                <w:rFonts w:ascii="Arial" w:hAnsi="Arial" w:cs="Arial"/>
                <w:i/>
                <w:iCs/>
                <w:sz w:val="20"/>
                <w:szCs w:val="20"/>
              </w:rPr>
            </w:pPr>
            <w:r>
              <w:rPr>
                <w:rFonts w:ascii="Arial" w:eastAsia="Times New Roman" w:hAnsi="Arial" w:cs="Arial"/>
                <w:sz w:val="20"/>
                <w:szCs w:val="20"/>
              </w:rPr>
              <w:t>A</w:t>
            </w:r>
            <w:r w:rsidR="0060192C" w:rsidRPr="00A90D5E">
              <w:rPr>
                <w:rFonts w:ascii="Arial" w:eastAsia="Times New Roman" w:hAnsi="Arial" w:cs="Arial"/>
                <w:sz w:val="20"/>
                <w:szCs w:val="20"/>
              </w:rPr>
              <w:t xml:space="preserve">utomatinis vakuumo atsiurbimas, atšaldymas, </w:t>
            </w:r>
            <w:r w:rsidR="0060192C" w:rsidRPr="00A90D5E">
              <w:rPr>
                <w:rFonts w:ascii="Arial" w:eastAsia="Times New Roman" w:hAnsi="Arial" w:cs="Arial"/>
                <w:sz w:val="20"/>
                <w:szCs w:val="20"/>
              </w:rPr>
              <w:lastRenderedPageBreak/>
              <w:t>temperatūros stabilizavimas ir atšildymas</w:t>
            </w:r>
          </w:p>
        </w:tc>
        <w:tc>
          <w:tcPr>
            <w:tcW w:w="1575" w:type="pct"/>
            <w:tcBorders>
              <w:top w:val="single" w:sz="4" w:space="0" w:color="auto"/>
              <w:left w:val="single" w:sz="4" w:space="0" w:color="auto"/>
              <w:bottom w:val="single" w:sz="4" w:space="0" w:color="auto"/>
              <w:right w:val="single" w:sz="4" w:space="0" w:color="auto"/>
            </w:tcBorders>
          </w:tcPr>
          <w:p w14:paraId="69967A86" w14:textId="77777777" w:rsidR="0060192C" w:rsidRPr="00A90D5E" w:rsidRDefault="0060192C" w:rsidP="0060192C">
            <w:pPr>
              <w:spacing w:line="240" w:lineRule="auto"/>
              <w:rPr>
                <w:rFonts w:ascii="Arial" w:hAnsi="Arial" w:cs="Arial"/>
                <w:color w:val="000000"/>
                <w:sz w:val="20"/>
                <w:szCs w:val="20"/>
              </w:rPr>
            </w:pPr>
          </w:p>
        </w:tc>
      </w:tr>
      <w:tr w:rsidR="0060192C" w:rsidRPr="00A90D5E" w14:paraId="7F214FB9" w14:textId="77777777" w:rsidTr="0060192C">
        <w:tc>
          <w:tcPr>
            <w:tcW w:w="5000" w:type="pct"/>
            <w:gridSpan w:val="4"/>
            <w:tcBorders>
              <w:top w:val="single" w:sz="4" w:space="0" w:color="auto"/>
              <w:left w:val="single" w:sz="4" w:space="0" w:color="auto"/>
              <w:bottom w:val="single" w:sz="4" w:space="0" w:color="auto"/>
              <w:right w:val="single" w:sz="4" w:space="0" w:color="auto"/>
            </w:tcBorders>
            <w:vAlign w:val="center"/>
          </w:tcPr>
          <w:p w14:paraId="1B78AA13" w14:textId="7416E77B" w:rsidR="0060192C" w:rsidRPr="00A90D5E" w:rsidRDefault="0060192C" w:rsidP="00523025">
            <w:pPr>
              <w:spacing w:before="120" w:after="120" w:line="240" w:lineRule="auto"/>
              <w:rPr>
                <w:rFonts w:ascii="Arial" w:hAnsi="Arial" w:cs="Arial"/>
                <w:sz w:val="20"/>
                <w:szCs w:val="20"/>
              </w:rPr>
            </w:pPr>
            <w:proofErr w:type="spellStart"/>
            <w:r w:rsidRPr="00A90D5E">
              <w:rPr>
                <w:rFonts w:ascii="Arial" w:eastAsia="Times New Roman" w:hAnsi="Arial" w:cs="Arial"/>
                <w:b/>
                <w:bCs/>
                <w:sz w:val="20"/>
                <w:szCs w:val="20"/>
              </w:rPr>
              <w:t>Fotoliuminescencijos</w:t>
            </w:r>
            <w:proofErr w:type="spellEnd"/>
            <w:r w:rsidRPr="00A90D5E">
              <w:rPr>
                <w:rFonts w:ascii="Arial" w:eastAsia="Times New Roman" w:hAnsi="Arial" w:cs="Arial"/>
                <w:b/>
                <w:bCs/>
                <w:sz w:val="20"/>
                <w:szCs w:val="20"/>
              </w:rPr>
              <w:t xml:space="preserve"> (PL) spektrometras su laikinės skiriamosios gebos galimybe</w:t>
            </w:r>
            <w:r w:rsidR="00523025">
              <w:rPr>
                <w:rFonts w:ascii="Arial" w:eastAsia="Times New Roman" w:hAnsi="Arial" w:cs="Arial"/>
                <w:b/>
                <w:bCs/>
                <w:sz w:val="20"/>
                <w:szCs w:val="20"/>
              </w:rPr>
              <w:t>:</w:t>
            </w:r>
          </w:p>
        </w:tc>
      </w:tr>
      <w:tr w:rsidR="0060192C" w:rsidRPr="00A90D5E" w14:paraId="7A954A2E"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4731F8DF" w14:textId="1CA425D6"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20.</w:t>
            </w:r>
          </w:p>
        </w:tc>
        <w:tc>
          <w:tcPr>
            <w:tcW w:w="1572" w:type="pct"/>
            <w:tcBorders>
              <w:top w:val="single" w:sz="4" w:space="0" w:color="auto"/>
              <w:left w:val="single" w:sz="4" w:space="0" w:color="auto"/>
              <w:bottom w:val="single" w:sz="4" w:space="0" w:color="auto"/>
              <w:right w:val="single" w:sz="4" w:space="0" w:color="auto"/>
            </w:tcBorders>
            <w:vAlign w:val="center"/>
          </w:tcPr>
          <w:p w14:paraId="632566ED" w14:textId="5ECD80F5"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Optinė konfigūracija</w:t>
            </w:r>
          </w:p>
        </w:tc>
        <w:tc>
          <w:tcPr>
            <w:tcW w:w="1573" w:type="pct"/>
            <w:tcBorders>
              <w:top w:val="single" w:sz="4" w:space="0" w:color="auto"/>
              <w:left w:val="single" w:sz="4" w:space="0" w:color="auto"/>
              <w:bottom w:val="single" w:sz="4" w:space="0" w:color="auto"/>
              <w:right w:val="single" w:sz="4" w:space="0" w:color="auto"/>
            </w:tcBorders>
            <w:vAlign w:val="center"/>
          </w:tcPr>
          <w:p w14:paraId="2CEA8770" w14:textId="12EE83E9" w:rsidR="0060192C" w:rsidRPr="00A90D5E" w:rsidRDefault="0060192C" w:rsidP="004263E7">
            <w:pPr>
              <w:spacing w:after="0" w:line="240" w:lineRule="auto"/>
              <w:jc w:val="both"/>
              <w:rPr>
                <w:rFonts w:ascii="Arial" w:hAnsi="Arial" w:cs="Arial"/>
                <w:i/>
                <w:iCs/>
                <w:sz w:val="20"/>
                <w:szCs w:val="20"/>
              </w:rPr>
            </w:pPr>
            <w:proofErr w:type="spellStart"/>
            <w:r w:rsidRPr="00A90D5E">
              <w:rPr>
                <w:rFonts w:ascii="Arial" w:eastAsia="Times New Roman" w:hAnsi="Arial" w:cs="Arial"/>
                <w:sz w:val="20"/>
                <w:szCs w:val="20"/>
              </w:rPr>
              <w:t>Czerny-Turner</w:t>
            </w:r>
            <w:proofErr w:type="spellEnd"/>
          </w:p>
        </w:tc>
        <w:tc>
          <w:tcPr>
            <w:tcW w:w="1575" w:type="pct"/>
            <w:tcBorders>
              <w:top w:val="single" w:sz="4" w:space="0" w:color="auto"/>
              <w:left w:val="single" w:sz="4" w:space="0" w:color="auto"/>
              <w:bottom w:val="single" w:sz="4" w:space="0" w:color="auto"/>
              <w:right w:val="single" w:sz="4" w:space="0" w:color="auto"/>
            </w:tcBorders>
          </w:tcPr>
          <w:p w14:paraId="3C5A9866" w14:textId="77777777" w:rsidR="0060192C" w:rsidRPr="00A90D5E" w:rsidRDefault="0060192C" w:rsidP="0060192C">
            <w:pPr>
              <w:spacing w:line="240" w:lineRule="auto"/>
              <w:rPr>
                <w:rFonts w:ascii="Arial" w:hAnsi="Arial" w:cs="Arial"/>
                <w:color w:val="000000"/>
                <w:sz w:val="20"/>
                <w:szCs w:val="20"/>
              </w:rPr>
            </w:pPr>
          </w:p>
        </w:tc>
      </w:tr>
      <w:tr w:rsidR="0060192C" w:rsidRPr="00A90D5E" w14:paraId="56335464"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673F4F13" w14:textId="4AFCEB29"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21.</w:t>
            </w:r>
          </w:p>
        </w:tc>
        <w:tc>
          <w:tcPr>
            <w:tcW w:w="1572" w:type="pct"/>
            <w:tcBorders>
              <w:top w:val="single" w:sz="4" w:space="0" w:color="auto"/>
              <w:left w:val="single" w:sz="4" w:space="0" w:color="auto"/>
              <w:bottom w:val="single" w:sz="4" w:space="0" w:color="auto"/>
              <w:right w:val="single" w:sz="4" w:space="0" w:color="auto"/>
            </w:tcBorders>
            <w:vAlign w:val="center"/>
          </w:tcPr>
          <w:p w14:paraId="02C96D8A" w14:textId="025BD29F"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Židinio nuotolis</w:t>
            </w:r>
          </w:p>
        </w:tc>
        <w:tc>
          <w:tcPr>
            <w:tcW w:w="1573" w:type="pct"/>
            <w:tcBorders>
              <w:top w:val="single" w:sz="4" w:space="0" w:color="auto"/>
              <w:left w:val="single" w:sz="4" w:space="0" w:color="auto"/>
              <w:bottom w:val="single" w:sz="4" w:space="0" w:color="auto"/>
              <w:right w:val="single" w:sz="4" w:space="0" w:color="auto"/>
            </w:tcBorders>
            <w:vAlign w:val="center"/>
          </w:tcPr>
          <w:p w14:paraId="047BEE40" w14:textId="17ABD7FC"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Ne mažiau 500 mm</w:t>
            </w:r>
          </w:p>
        </w:tc>
        <w:tc>
          <w:tcPr>
            <w:tcW w:w="1575" w:type="pct"/>
            <w:tcBorders>
              <w:top w:val="single" w:sz="4" w:space="0" w:color="auto"/>
              <w:left w:val="single" w:sz="4" w:space="0" w:color="auto"/>
              <w:bottom w:val="single" w:sz="4" w:space="0" w:color="auto"/>
              <w:right w:val="single" w:sz="4" w:space="0" w:color="auto"/>
            </w:tcBorders>
          </w:tcPr>
          <w:p w14:paraId="216FB9B0" w14:textId="77777777" w:rsidR="0060192C" w:rsidRPr="00A90D5E" w:rsidRDefault="0060192C" w:rsidP="0060192C">
            <w:pPr>
              <w:spacing w:line="240" w:lineRule="auto"/>
              <w:rPr>
                <w:rFonts w:ascii="Arial" w:hAnsi="Arial" w:cs="Arial"/>
                <w:color w:val="000000"/>
                <w:sz w:val="20"/>
                <w:szCs w:val="20"/>
              </w:rPr>
            </w:pPr>
          </w:p>
        </w:tc>
      </w:tr>
      <w:tr w:rsidR="0060192C" w:rsidRPr="00A90D5E" w14:paraId="3BAD6620"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2F6722D4" w14:textId="75B25201"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22.</w:t>
            </w:r>
          </w:p>
        </w:tc>
        <w:tc>
          <w:tcPr>
            <w:tcW w:w="1572" w:type="pct"/>
            <w:tcBorders>
              <w:top w:val="single" w:sz="4" w:space="0" w:color="auto"/>
              <w:left w:val="single" w:sz="4" w:space="0" w:color="auto"/>
              <w:bottom w:val="single" w:sz="4" w:space="0" w:color="auto"/>
              <w:right w:val="single" w:sz="4" w:space="0" w:color="auto"/>
            </w:tcBorders>
            <w:vAlign w:val="center"/>
          </w:tcPr>
          <w:p w14:paraId="22AFEF57" w14:textId="36899732"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Difrakcinės gardelės</w:t>
            </w:r>
          </w:p>
        </w:tc>
        <w:tc>
          <w:tcPr>
            <w:tcW w:w="1573" w:type="pct"/>
            <w:tcBorders>
              <w:top w:val="single" w:sz="4" w:space="0" w:color="auto"/>
              <w:left w:val="single" w:sz="4" w:space="0" w:color="auto"/>
              <w:bottom w:val="single" w:sz="4" w:space="0" w:color="auto"/>
              <w:right w:val="single" w:sz="4" w:space="0" w:color="auto"/>
            </w:tcBorders>
            <w:vAlign w:val="center"/>
          </w:tcPr>
          <w:p w14:paraId="527DABA7" w14:textId="577A2FEE"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Ne mažiau dviejų gardelių; bent viena gardelė skirta regimajai spektrinei sričiai ir bent viena gardelė skirta NIR spektrinei sričiai.</w:t>
            </w:r>
          </w:p>
        </w:tc>
        <w:tc>
          <w:tcPr>
            <w:tcW w:w="1575" w:type="pct"/>
            <w:tcBorders>
              <w:top w:val="single" w:sz="4" w:space="0" w:color="auto"/>
              <w:left w:val="single" w:sz="4" w:space="0" w:color="auto"/>
              <w:bottom w:val="single" w:sz="4" w:space="0" w:color="auto"/>
              <w:right w:val="single" w:sz="4" w:space="0" w:color="auto"/>
            </w:tcBorders>
          </w:tcPr>
          <w:p w14:paraId="3A2F17B6" w14:textId="77777777" w:rsidR="0060192C" w:rsidRPr="00A90D5E" w:rsidRDefault="0060192C" w:rsidP="0060192C">
            <w:pPr>
              <w:spacing w:line="240" w:lineRule="auto"/>
              <w:rPr>
                <w:rFonts w:ascii="Arial" w:hAnsi="Arial" w:cs="Arial"/>
                <w:color w:val="000000"/>
                <w:sz w:val="20"/>
                <w:szCs w:val="20"/>
              </w:rPr>
            </w:pPr>
          </w:p>
        </w:tc>
      </w:tr>
      <w:tr w:rsidR="0060192C" w:rsidRPr="00A90D5E" w14:paraId="6F6BCA37"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2BBC0DD5" w14:textId="0E849120"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23.</w:t>
            </w:r>
          </w:p>
        </w:tc>
        <w:tc>
          <w:tcPr>
            <w:tcW w:w="1572" w:type="pct"/>
            <w:tcBorders>
              <w:top w:val="single" w:sz="4" w:space="0" w:color="auto"/>
              <w:left w:val="single" w:sz="4" w:space="0" w:color="auto"/>
              <w:bottom w:val="single" w:sz="4" w:space="0" w:color="auto"/>
              <w:right w:val="single" w:sz="4" w:space="0" w:color="auto"/>
            </w:tcBorders>
            <w:vAlign w:val="center"/>
          </w:tcPr>
          <w:p w14:paraId="686B6F3B" w14:textId="058DA457"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Detektoriai</w:t>
            </w:r>
          </w:p>
        </w:tc>
        <w:tc>
          <w:tcPr>
            <w:tcW w:w="1573" w:type="pct"/>
            <w:tcBorders>
              <w:top w:val="single" w:sz="4" w:space="0" w:color="auto"/>
              <w:left w:val="single" w:sz="4" w:space="0" w:color="auto"/>
              <w:bottom w:val="single" w:sz="4" w:space="0" w:color="auto"/>
              <w:right w:val="single" w:sz="4" w:space="0" w:color="auto"/>
            </w:tcBorders>
            <w:vAlign w:val="center"/>
          </w:tcPr>
          <w:p w14:paraId="25E66025" w14:textId="3D7D3B8E" w:rsidR="0060192C" w:rsidRPr="00A90D5E" w:rsidRDefault="0060192C" w:rsidP="004263E7">
            <w:pPr>
              <w:pStyle w:val="Sraopastraipa"/>
              <w:numPr>
                <w:ilvl w:val="0"/>
                <w:numId w:val="29"/>
              </w:numPr>
              <w:spacing w:after="0" w:line="240" w:lineRule="auto"/>
              <w:ind w:left="154" w:hanging="142"/>
              <w:jc w:val="both"/>
              <w:rPr>
                <w:rFonts w:ascii="Arial" w:eastAsia="Times New Roman" w:hAnsi="Arial" w:cs="Arial"/>
                <w:sz w:val="20"/>
                <w:szCs w:val="20"/>
              </w:rPr>
            </w:pPr>
            <w:proofErr w:type="spellStart"/>
            <w:r w:rsidRPr="00A90D5E">
              <w:rPr>
                <w:rFonts w:ascii="Arial" w:eastAsia="Times New Roman" w:hAnsi="Arial" w:cs="Arial"/>
                <w:sz w:val="20"/>
                <w:szCs w:val="20"/>
              </w:rPr>
              <w:t>Fotodaugintuvas</w:t>
            </w:r>
            <w:proofErr w:type="spellEnd"/>
            <w:r w:rsidRPr="00A90D5E">
              <w:rPr>
                <w:rFonts w:ascii="Arial" w:eastAsia="Times New Roman" w:hAnsi="Arial" w:cs="Arial"/>
                <w:sz w:val="20"/>
                <w:szCs w:val="20"/>
              </w:rPr>
              <w:t xml:space="preserve"> (angl. PMT), skirtas UV-VIS spektrinei sričiai </w:t>
            </w:r>
          </w:p>
          <w:p w14:paraId="7C9715E1" w14:textId="4845B787" w:rsidR="0060192C" w:rsidRPr="00A90D5E" w:rsidRDefault="0060192C" w:rsidP="004263E7">
            <w:pPr>
              <w:pStyle w:val="Sraopastraipa"/>
              <w:numPr>
                <w:ilvl w:val="0"/>
                <w:numId w:val="29"/>
              </w:numPr>
              <w:spacing w:after="0" w:line="240" w:lineRule="auto"/>
              <w:ind w:left="154" w:hanging="142"/>
              <w:jc w:val="both"/>
              <w:rPr>
                <w:rFonts w:ascii="Arial" w:hAnsi="Arial" w:cs="Arial"/>
                <w:i/>
                <w:iCs/>
                <w:sz w:val="20"/>
                <w:szCs w:val="20"/>
              </w:rPr>
            </w:pPr>
            <w:proofErr w:type="spellStart"/>
            <w:r w:rsidRPr="00A90D5E">
              <w:rPr>
                <w:rFonts w:ascii="Arial" w:eastAsia="Times New Roman" w:hAnsi="Arial" w:cs="Arial"/>
                <w:sz w:val="20"/>
                <w:szCs w:val="20"/>
              </w:rPr>
              <w:t>CCDkamera</w:t>
            </w:r>
            <w:proofErr w:type="spellEnd"/>
            <w:r w:rsidRPr="00A90D5E">
              <w:rPr>
                <w:rFonts w:ascii="Arial" w:eastAsia="Times New Roman" w:hAnsi="Arial" w:cs="Arial"/>
                <w:sz w:val="20"/>
                <w:szCs w:val="20"/>
              </w:rPr>
              <w:t xml:space="preserve">, skirta </w:t>
            </w:r>
            <w:r w:rsidR="00E2644E">
              <w:rPr>
                <w:rFonts w:ascii="Arial" w:eastAsia="Times New Roman" w:hAnsi="Arial" w:cs="Arial"/>
                <w:sz w:val="20"/>
                <w:szCs w:val="20"/>
              </w:rPr>
              <w:t>VIS-</w:t>
            </w:r>
            <w:r w:rsidRPr="00A90D5E">
              <w:rPr>
                <w:rFonts w:ascii="Arial" w:eastAsia="Times New Roman" w:hAnsi="Arial" w:cs="Arial"/>
                <w:sz w:val="20"/>
                <w:szCs w:val="20"/>
              </w:rPr>
              <w:t>NIR spektrinei sričiai</w:t>
            </w:r>
          </w:p>
        </w:tc>
        <w:tc>
          <w:tcPr>
            <w:tcW w:w="1575" w:type="pct"/>
            <w:tcBorders>
              <w:top w:val="single" w:sz="4" w:space="0" w:color="auto"/>
              <w:left w:val="single" w:sz="4" w:space="0" w:color="auto"/>
              <w:bottom w:val="single" w:sz="4" w:space="0" w:color="auto"/>
              <w:right w:val="single" w:sz="4" w:space="0" w:color="auto"/>
            </w:tcBorders>
          </w:tcPr>
          <w:p w14:paraId="4B2F44B6" w14:textId="77777777" w:rsidR="0060192C" w:rsidRPr="00A90D5E" w:rsidRDefault="0060192C" w:rsidP="0060192C">
            <w:pPr>
              <w:spacing w:line="240" w:lineRule="auto"/>
              <w:rPr>
                <w:rFonts w:ascii="Arial" w:hAnsi="Arial" w:cs="Arial"/>
                <w:color w:val="000000"/>
                <w:sz w:val="20"/>
                <w:szCs w:val="20"/>
              </w:rPr>
            </w:pPr>
          </w:p>
        </w:tc>
      </w:tr>
      <w:tr w:rsidR="0060192C" w:rsidRPr="00A90D5E" w14:paraId="06478C82"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356F20FC" w14:textId="247C55EC"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24.</w:t>
            </w:r>
          </w:p>
        </w:tc>
        <w:tc>
          <w:tcPr>
            <w:tcW w:w="1572" w:type="pct"/>
            <w:tcBorders>
              <w:top w:val="single" w:sz="4" w:space="0" w:color="auto"/>
              <w:left w:val="single" w:sz="4" w:space="0" w:color="auto"/>
              <w:bottom w:val="single" w:sz="4" w:space="0" w:color="auto"/>
              <w:right w:val="single" w:sz="4" w:space="0" w:color="auto"/>
            </w:tcBorders>
            <w:vAlign w:val="center"/>
          </w:tcPr>
          <w:p w14:paraId="03513719" w14:textId="1E7ADB63"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Laikinės skiriamosios gebos modulis</w:t>
            </w:r>
          </w:p>
        </w:tc>
        <w:tc>
          <w:tcPr>
            <w:tcW w:w="1573" w:type="pct"/>
            <w:tcBorders>
              <w:top w:val="single" w:sz="4" w:space="0" w:color="auto"/>
              <w:left w:val="single" w:sz="4" w:space="0" w:color="auto"/>
              <w:bottom w:val="single" w:sz="4" w:space="0" w:color="auto"/>
              <w:right w:val="single" w:sz="4" w:space="0" w:color="auto"/>
            </w:tcBorders>
            <w:vAlign w:val="center"/>
          </w:tcPr>
          <w:p w14:paraId="5DBB5B80" w14:textId="6A3F31C4"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Laike koreliuotų pavienių fotonų skaičiavimo (angl. TCSPC) modulis</w:t>
            </w:r>
          </w:p>
        </w:tc>
        <w:tc>
          <w:tcPr>
            <w:tcW w:w="1575" w:type="pct"/>
            <w:tcBorders>
              <w:top w:val="single" w:sz="4" w:space="0" w:color="auto"/>
              <w:left w:val="single" w:sz="4" w:space="0" w:color="auto"/>
              <w:bottom w:val="single" w:sz="4" w:space="0" w:color="auto"/>
              <w:right w:val="single" w:sz="4" w:space="0" w:color="auto"/>
            </w:tcBorders>
          </w:tcPr>
          <w:p w14:paraId="77B217CA" w14:textId="77777777" w:rsidR="0060192C" w:rsidRPr="00A90D5E" w:rsidRDefault="0060192C" w:rsidP="0060192C">
            <w:pPr>
              <w:spacing w:line="240" w:lineRule="auto"/>
              <w:rPr>
                <w:rFonts w:ascii="Arial" w:hAnsi="Arial" w:cs="Arial"/>
                <w:color w:val="000000"/>
                <w:sz w:val="20"/>
                <w:szCs w:val="20"/>
              </w:rPr>
            </w:pPr>
          </w:p>
        </w:tc>
      </w:tr>
      <w:tr w:rsidR="0060192C" w:rsidRPr="00A90D5E" w14:paraId="6447E095"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42930C9D" w14:textId="5812DB78"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25.</w:t>
            </w:r>
          </w:p>
        </w:tc>
        <w:tc>
          <w:tcPr>
            <w:tcW w:w="1572" w:type="pct"/>
            <w:tcBorders>
              <w:top w:val="single" w:sz="4" w:space="0" w:color="auto"/>
              <w:left w:val="single" w:sz="4" w:space="0" w:color="auto"/>
              <w:bottom w:val="single" w:sz="4" w:space="0" w:color="auto"/>
              <w:right w:val="single" w:sz="4" w:space="0" w:color="auto"/>
            </w:tcBorders>
            <w:vAlign w:val="center"/>
          </w:tcPr>
          <w:p w14:paraId="1E57ACD8" w14:textId="15650D03"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Laikinė skiriamoji geba</w:t>
            </w:r>
          </w:p>
        </w:tc>
        <w:tc>
          <w:tcPr>
            <w:tcW w:w="1573" w:type="pct"/>
            <w:tcBorders>
              <w:top w:val="single" w:sz="4" w:space="0" w:color="auto"/>
              <w:left w:val="single" w:sz="4" w:space="0" w:color="auto"/>
              <w:bottom w:val="single" w:sz="4" w:space="0" w:color="auto"/>
              <w:right w:val="single" w:sz="4" w:space="0" w:color="auto"/>
            </w:tcBorders>
            <w:vAlign w:val="center"/>
          </w:tcPr>
          <w:p w14:paraId="248E8AB9" w14:textId="60B0F9A4"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&lt;50 </w:t>
            </w:r>
            <w:proofErr w:type="spellStart"/>
            <w:r w:rsidRPr="00A90D5E">
              <w:rPr>
                <w:rFonts w:ascii="Arial" w:eastAsia="Times New Roman" w:hAnsi="Arial" w:cs="Arial"/>
                <w:sz w:val="20"/>
                <w:szCs w:val="20"/>
              </w:rPr>
              <w:t>ps</w:t>
            </w:r>
            <w:proofErr w:type="spellEnd"/>
          </w:p>
        </w:tc>
        <w:tc>
          <w:tcPr>
            <w:tcW w:w="1575" w:type="pct"/>
            <w:tcBorders>
              <w:top w:val="single" w:sz="4" w:space="0" w:color="auto"/>
              <w:left w:val="single" w:sz="4" w:space="0" w:color="auto"/>
              <w:bottom w:val="single" w:sz="4" w:space="0" w:color="auto"/>
              <w:right w:val="single" w:sz="4" w:space="0" w:color="auto"/>
            </w:tcBorders>
          </w:tcPr>
          <w:p w14:paraId="0B6CB427" w14:textId="77777777" w:rsidR="0060192C" w:rsidRPr="00A90D5E" w:rsidRDefault="0060192C" w:rsidP="0060192C">
            <w:pPr>
              <w:spacing w:line="240" w:lineRule="auto"/>
              <w:rPr>
                <w:rFonts w:ascii="Arial" w:hAnsi="Arial" w:cs="Arial"/>
                <w:color w:val="000000"/>
                <w:sz w:val="20"/>
                <w:szCs w:val="20"/>
              </w:rPr>
            </w:pPr>
          </w:p>
        </w:tc>
      </w:tr>
      <w:tr w:rsidR="0060192C" w:rsidRPr="00A90D5E" w14:paraId="18E22EDC"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291F70A5" w14:textId="6E9BC159"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26.</w:t>
            </w:r>
          </w:p>
        </w:tc>
        <w:tc>
          <w:tcPr>
            <w:tcW w:w="1572" w:type="pct"/>
            <w:tcBorders>
              <w:top w:val="single" w:sz="4" w:space="0" w:color="auto"/>
              <w:left w:val="single" w:sz="4" w:space="0" w:color="auto"/>
              <w:bottom w:val="single" w:sz="4" w:space="0" w:color="auto"/>
              <w:right w:val="single" w:sz="4" w:space="0" w:color="auto"/>
            </w:tcBorders>
            <w:vAlign w:val="center"/>
          </w:tcPr>
          <w:p w14:paraId="3631322C" w14:textId="12B6755A"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Priedai</w:t>
            </w:r>
            <w:r w:rsidR="00E2644E">
              <w:rPr>
                <w:rFonts w:ascii="Arial" w:eastAsia="Times New Roman" w:hAnsi="Arial" w:cs="Arial"/>
                <w:sz w:val="20"/>
                <w:szCs w:val="20"/>
              </w:rPr>
              <w:t>*</w:t>
            </w:r>
          </w:p>
        </w:tc>
        <w:tc>
          <w:tcPr>
            <w:tcW w:w="1573" w:type="pct"/>
            <w:tcBorders>
              <w:top w:val="single" w:sz="4" w:space="0" w:color="auto"/>
              <w:left w:val="single" w:sz="4" w:space="0" w:color="auto"/>
              <w:bottom w:val="single" w:sz="4" w:space="0" w:color="auto"/>
              <w:right w:val="single" w:sz="4" w:space="0" w:color="auto"/>
            </w:tcBorders>
            <w:vAlign w:val="center"/>
          </w:tcPr>
          <w:p w14:paraId="185E9FB9" w14:textId="5FA914AC"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Komplekte turi būti PMT maitinimo šaltinis, signalo stiprintuvas ir TCSPC elektronikos modulis.</w:t>
            </w:r>
          </w:p>
        </w:tc>
        <w:tc>
          <w:tcPr>
            <w:tcW w:w="1575" w:type="pct"/>
            <w:tcBorders>
              <w:top w:val="single" w:sz="4" w:space="0" w:color="auto"/>
              <w:left w:val="single" w:sz="4" w:space="0" w:color="auto"/>
              <w:bottom w:val="single" w:sz="4" w:space="0" w:color="auto"/>
              <w:right w:val="single" w:sz="4" w:space="0" w:color="auto"/>
            </w:tcBorders>
          </w:tcPr>
          <w:p w14:paraId="0122389A" w14:textId="77777777" w:rsidR="0060192C" w:rsidRPr="00A90D5E" w:rsidRDefault="0060192C" w:rsidP="0060192C">
            <w:pPr>
              <w:spacing w:line="240" w:lineRule="auto"/>
              <w:rPr>
                <w:rFonts w:ascii="Arial" w:hAnsi="Arial" w:cs="Arial"/>
                <w:color w:val="000000"/>
                <w:sz w:val="20"/>
                <w:szCs w:val="20"/>
              </w:rPr>
            </w:pPr>
          </w:p>
        </w:tc>
      </w:tr>
      <w:tr w:rsidR="0060192C" w:rsidRPr="00A90D5E" w14:paraId="566C2FE1"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70DD7EC8" w14:textId="2BE6F2F4" w:rsidR="0060192C" w:rsidRPr="00A90D5E" w:rsidRDefault="0060192C" w:rsidP="0060192C">
            <w:pPr>
              <w:spacing w:after="0" w:line="240" w:lineRule="auto"/>
              <w:rPr>
                <w:rFonts w:ascii="Arial" w:hAnsi="Arial" w:cs="Arial"/>
                <w:color w:val="000000"/>
                <w:sz w:val="20"/>
                <w:szCs w:val="20"/>
              </w:rPr>
            </w:pPr>
            <w:r w:rsidRPr="00A90D5E">
              <w:rPr>
                <w:rFonts w:ascii="Arial" w:hAnsi="Arial" w:cs="Arial"/>
                <w:color w:val="000000"/>
                <w:sz w:val="20"/>
                <w:szCs w:val="20"/>
              </w:rPr>
              <w:t>27.</w:t>
            </w:r>
          </w:p>
        </w:tc>
        <w:tc>
          <w:tcPr>
            <w:tcW w:w="1572" w:type="pct"/>
            <w:tcBorders>
              <w:top w:val="single" w:sz="4" w:space="0" w:color="auto"/>
              <w:left w:val="single" w:sz="4" w:space="0" w:color="auto"/>
              <w:bottom w:val="single" w:sz="4" w:space="0" w:color="auto"/>
              <w:right w:val="single" w:sz="4" w:space="0" w:color="auto"/>
            </w:tcBorders>
            <w:vAlign w:val="center"/>
          </w:tcPr>
          <w:p w14:paraId="7C55C4D9" w14:textId="7CC0C805" w:rsidR="0060192C" w:rsidRPr="00A90D5E" w:rsidRDefault="0060192C" w:rsidP="0060192C">
            <w:pPr>
              <w:spacing w:after="0" w:line="240" w:lineRule="auto"/>
              <w:rPr>
                <w:rFonts w:ascii="Arial" w:hAnsi="Arial" w:cs="Arial"/>
                <w:i/>
                <w:iCs/>
                <w:sz w:val="20"/>
                <w:szCs w:val="20"/>
              </w:rPr>
            </w:pPr>
            <w:r w:rsidRPr="00A90D5E">
              <w:rPr>
                <w:rFonts w:ascii="Arial" w:eastAsia="Times New Roman" w:hAnsi="Arial" w:cs="Arial"/>
                <w:sz w:val="20"/>
                <w:szCs w:val="20"/>
              </w:rPr>
              <w:t>Integracija</w:t>
            </w:r>
            <w:r w:rsidR="00E2644E">
              <w:rPr>
                <w:rFonts w:ascii="Arial" w:eastAsia="Times New Roman" w:hAnsi="Arial" w:cs="Arial"/>
                <w:sz w:val="20"/>
                <w:szCs w:val="20"/>
              </w:rPr>
              <w:t>*</w:t>
            </w:r>
          </w:p>
        </w:tc>
        <w:tc>
          <w:tcPr>
            <w:tcW w:w="1573" w:type="pct"/>
            <w:tcBorders>
              <w:top w:val="single" w:sz="4" w:space="0" w:color="auto"/>
              <w:left w:val="single" w:sz="4" w:space="0" w:color="auto"/>
              <w:bottom w:val="single" w:sz="4" w:space="0" w:color="auto"/>
              <w:right w:val="single" w:sz="4" w:space="0" w:color="auto"/>
            </w:tcBorders>
            <w:vAlign w:val="center"/>
          </w:tcPr>
          <w:p w14:paraId="016DC554" w14:textId="0FF2FDE0" w:rsidR="0060192C" w:rsidRPr="00A90D5E" w:rsidRDefault="0060192C" w:rsidP="004263E7">
            <w:pPr>
              <w:spacing w:after="0" w:line="240" w:lineRule="auto"/>
              <w:jc w:val="both"/>
              <w:rPr>
                <w:rFonts w:ascii="Arial" w:hAnsi="Arial" w:cs="Arial"/>
                <w:i/>
                <w:iCs/>
                <w:sz w:val="20"/>
                <w:szCs w:val="20"/>
              </w:rPr>
            </w:pPr>
            <w:r w:rsidRPr="00A90D5E">
              <w:rPr>
                <w:rFonts w:ascii="Arial" w:eastAsia="Times New Roman" w:hAnsi="Arial" w:cs="Arial"/>
                <w:sz w:val="20"/>
                <w:szCs w:val="20"/>
              </w:rPr>
              <w:t>PL spektrometras turi būti integruotas į SNOM sistemą.</w:t>
            </w:r>
          </w:p>
        </w:tc>
        <w:tc>
          <w:tcPr>
            <w:tcW w:w="1575" w:type="pct"/>
            <w:tcBorders>
              <w:top w:val="single" w:sz="4" w:space="0" w:color="auto"/>
              <w:left w:val="single" w:sz="4" w:space="0" w:color="auto"/>
              <w:bottom w:val="single" w:sz="4" w:space="0" w:color="auto"/>
              <w:right w:val="single" w:sz="4" w:space="0" w:color="auto"/>
            </w:tcBorders>
          </w:tcPr>
          <w:p w14:paraId="6B37CACE" w14:textId="77777777" w:rsidR="0060192C" w:rsidRPr="00A90D5E" w:rsidRDefault="0060192C" w:rsidP="0060192C">
            <w:pPr>
              <w:spacing w:line="240" w:lineRule="auto"/>
              <w:rPr>
                <w:rFonts w:ascii="Arial" w:hAnsi="Arial" w:cs="Arial"/>
                <w:color w:val="000000"/>
                <w:sz w:val="20"/>
                <w:szCs w:val="20"/>
              </w:rPr>
            </w:pPr>
          </w:p>
        </w:tc>
      </w:tr>
      <w:tr w:rsidR="00100B98" w:rsidRPr="00A90D5E" w14:paraId="5C3CC1A2" w14:textId="77777777" w:rsidTr="0060192C">
        <w:tc>
          <w:tcPr>
            <w:tcW w:w="280" w:type="pct"/>
            <w:tcBorders>
              <w:top w:val="single" w:sz="4" w:space="0" w:color="auto"/>
              <w:left w:val="single" w:sz="4" w:space="0" w:color="auto"/>
              <w:bottom w:val="single" w:sz="4" w:space="0" w:color="auto"/>
              <w:right w:val="single" w:sz="4" w:space="0" w:color="auto"/>
            </w:tcBorders>
            <w:vAlign w:val="center"/>
          </w:tcPr>
          <w:p w14:paraId="0344F364" w14:textId="068F3D65" w:rsidR="00100B98" w:rsidRPr="00A90D5E" w:rsidRDefault="004B35C0" w:rsidP="0060192C">
            <w:pPr>
              <w:spacing w:after="0" w:line="240" w:lineRule="auto"/>
              <w:rPr>
                <w:rFonts w:ascii="Arial" w:hAnsi="Arial" w:cs="Arial"/>
                <w:color w:val="000000"/>
                <w:sz w:val="20"/>
                <w:szCs w:val="20"/>
              </w:rPr>
            </w:pPr>
            <w:r w:rsidRPr="00A90D5E">
              <w:rPr>
                <w:rFonts w:ascii="Arial" w:hAnsi="Arial" w:cs="Arial"/>
                <w:color w:val="000000"/>
                <w:sz w:val="20"/>
                <w:szCs w:val="20"/>
              </w:rPr>
              <w:t>28.</w:t>
            </w:r>
          </w:p>
        </w:tc>
        <w:tc>
          <w:tcPr>
            <w:tcW w:w="1572" w:type="pct"/>
            <w:tcBorders>
              <w:top w:val="single" w:sz="4" w:space="0" w:color="auto"/>
              <w:left w:val="single" w:sz="4" w:space="0" w:color="auto"/>
              <w:bottom w:val="single" w:sz="4" w:space="0" w:color="auto"/>
              <w:right w:val="single" w:sz="4" w:space="0" w:color="auto"/>
            </w:tcBorders>
            <w:vAlign w:val="center"/>
          </w:tcPr>
          <w:p w14:paraId="0739FF93" w14:textId="33939488" w:rsidR="00100B98" w:rsidRPr="00A90D5E" w:rsidRDefault="00100B98" w:rsidP="0060192C">
            <w:pPr>
              <w:spacing w:after="0" w:line="240" w:lineRule="auto"/>
              <w:rPr>
                <w:rFonts w:ascii="Arial" w:eastAsia="Times New Roman" w:hAnsi="Arial" w:cs="Arial"/>
                <w:sz w:val="20"/>
                <w:szCs w:val="20"/>
              </w:rPr>
            </w:pPr>
            <w:r w:rsidRPr="00A90D5E">
              <w:rPr>
                <w:rFonts w:ascii="Arial" w:eastAsia="Times New Roman" w:hAnsi="Arial" w:cs="Arial"/>
                <w:sz w:val="20"/>
                <w:szCs w:val="20"/>
              </w:rPr>
              <w:t>Garantija</w:t>
            </w:r>
            <w:r w:rsidR="00EF0BEB">
              <w:rPr>
                <w:rFonts w:ascii="Arial" w:eastAsia="Times New Roman" w:hAnsi="Arial" w:cs="Arial"/>
                <w:sz w:val="20"/>
                <w:szCs w:val="20"/>
              </w:rPr>
              <w:t>*</w:t>
            </w:r>
          </w:p>
        </w:tc>
        <w:tc>
          <w:tcPr>
            <w:tcW w:w="1573" w:type="pct"/>
            <w:tcBorders>
              <w:top w:val="single" w:sz="4" w:space="0" w:color="auto"/>
              <w:left w:val="single" w:sz="4" w:space="0" w:color="auto"/>
              <w:bottom w:val="single" w:sz="4" w:space="0" w:color="auto"/>
              <w:right w:val="single" w:sz="4" w:space="0" w:color="auto"/>
            </w:tcBorders>
            <w:vAlign w:val="center"/>
          </w:tcPr>
          <w:p w14:paraId="570E5F61" w14:textId="5303F236" w:rsidR="00100B98" w:rsidRPr="00A90D5E" w:rsidRDefault="004B35C0" w:rsidP="004263E7">
            <w:pPr>
              <w:spacing w:after="0" w:line="240" w:lineRule="auto"/>
              <w:jc w:val="both"/>
              <w:rPr>
                <w:rFonts w:ascii="Arial" w:eastAsia="Times New Roman" w:hAnsi="Arial" w:cs="Arial"/>
                <w:sz w:val="20"/>
                <w:szCs w:val="20"/>
              </w:rPr>
            </w:pPr>
            <w:r w:rsidRPr="00A90D5E">
              <w:rPr>
                <w:rFonts w:ascii="Arial" w:eastAsia="Times New Roman" w:hAnsi="Arial" w:cs="Arial"/>
                <w:sz w:val="20"/>
                <w:szCs w:val="20"/>
              </w:rPr>
              <w:t>Ne trumpesnė nei 3 mėn.</w:t>
            </w:r>
            <w:r w:rsidR="0042440C">
              <w:rPr>
                <w:rFonts w:ascii="Arial" w:eastAsia="Times New Roman" w:hAnsi="Arial" w:cs="Arial"/>
                <w:sz w:val="20"/>
                <w:szCs w:val="20"/>
              </w:rPr>
              <w:t xml:space="preserve"> (</w:t>
            </w:r>
            <w:r w:rsidR="0042440C">
              <w:rPr>
                <w:rFonts w:ascii="Arial" w:eastAsia="Calibri" w:hAnsi="Arial" w:cs="Arial"/>
                <w:iCs/>
                <w:sz w:val="20"/>
                <w:szCs w:val="20"/>
              </w:rPr>
              <w:t>Į</w:t>
            </w:r>
            <w:r w:rsidR="0042440C" w:rsidRPr="004B35C0">
              <w:rPr>
                <w:rFonts w:ascii="Arial" w:eastAsia="Calibri" w:hAnsi="Arial" w:cs="Arial"/>
                <w:iCs/>
                <w:sz w:val="20"/>
                <w:szCs w:val="20"/>
              </w:rPr>
              <w:t>ranga gali būti naudota</w:t>
            </w:r>
            <w:r w:rsidR="0042440C">
              <w:rPr>
                <w:rFonts w:ascii="Arial" w:eastAsia="Calibri" w:hAnsi="Arial" w:cs="Arial"/>
                <w:iCs/>
                <w:sz w:val="20"/>
                <w:szCs w:val="20"/>
              </w:rPr>
              <w:t>)</w:t>
            </w:r>
          </w:p>
        </w:tc>
        <w:tc>
          <w:tcPr>
            <w:tcW w:w="1575" w:type="pct"/>
            <w:tcBorders>
              <w:top w:val="single" w:sz="4" w:space="0" w:color="auto"/>
              <w:left w:val="single" w:sz="4" w:space="0" w:color="auto"/>
              <w:bottom w:val="single" w:sz="4" w:space="0" w:color="auto"/>
              <w:right w:val="single" w:sz="4" w:space="0" w:color="auto"/>
            </w:tcBorders>
          </w:tcPr>
          <w:p w14:paraId="5D6DE6D1" w14:textId="77777777" w:rsidR="00100B98" w:rsidRPr="00A90D5E" w:rsidRDefault="00100B98" w:rsidP="0060192C">
            <w:pPr>
              <w:spacing w:line="240" w:lineRule="auto"/>
              <w:rPr>
                <w:rFonts w:ascii="Arial" w:hAnsi="Arial" w:cs="Arial"/>
                <w:color w:val="000000"/>
                <w:sz w:val="20"/>
                <w:szCs w:val="20"/>
              </w:rPr>
            </w:pPr>
          </w:p>
        </w:tc>
      </w:tr>
    </w:tbl>
    <w:p w14:paraId="2455E998" w14:textId="1619AD0C" w:rsidR="00F2412D" w:rsidRDefault="00F2412D" w:rsidP="00F2412D">
      <w:pPr>
        <w:spacing w:after="0"/>
        <w:jc w:val="both"/>
        <w:rPr>
          <w:rFonts w:ascii="Arial" w:hAnsi="Arial" w:cs="Arial"/>
          <w:b/>
          <w:snapToGrid w:val="0"/>
          <w:sz w:val="20"/>
          <w:szCs w:val="20"/>
        </w:rPr>
      </w:pPr>
    </w:p>
    <w:p w14:paraId="445F8BD3" w14:textId="77777777" w:rsidR="00EF0BEB" w:rsidRPr="00BD3B33" w:rsidRDefault="00EF0BEB" w:rsidP="00EF0BEB">
      <w:pPr>
        <w:spacing w:after="0"/>
        <w:jc w:val="both"/>
        <w:rPr>
          <w:rFonts w:ascii="Arial" w:hAnsi="Arial" w:cs="Arial"/>
          <w:b/>
          <w:snapToGrid w:val="0"/>
        </w:rPr>
      </w:pPr>
      <w:r w:rsidRPr="00BD3B33">
        <w:rPr>
          <w:rFonts w:ascii="Arial" w:hAnsi="Arial" w:cs="Arial"/>
          <w:color w:val="000000" w:themeColor="text1"/>
        </w:rPr>
        <w:t>*</w:t>
      </w:r>
      <w:r w:rsidRPr="00BD3B33">
        <w:rPr>
          <w:rFonts w:ascii="Arial" w:hAnsi="Arial" w:cs="Arial"/>
          <w:b/>
          <w:snapToGrid w:val="0"/>
          <w:color w:val="000000" w:themeColor="text1"/>
        </w:rPr>
        <w:t>P</w:t>
      </w:r>
      <w:r w:rsidRPr="00BD3B33">
        <w:rPr>
          <w:rFonts w:ascii="Arial" w:hAnsi="Arial" w:cs="Arial"/>
          <w:b/>
          <w:snapToGrid w:val="0"/>
        </w:rPr>
        <w:t>ateikti kartu su pasiūlymu siūlomos įrangos techninius parametrus, išskyrus pažymėtus *, patikimai patvirtinančius dokumentus (pvz. gamintojo prekės aprašymas arba internetinė nuoroda į gamintojo psl.).</w:t>
      </w:r>
    </w:p>
    <w:p w14:paraId="72106173" w14:textId="77777777" w:rsidR="00523025" w:rsidRPr="00D42220" w:rsidRDefault="00523025" w:rsidP="00F2412D">
      <w:pPr>
        <w:spacing w:after="0"/>
        <w:jc w:val="both"/>
        <w:rPr>
          <w:rFonts w:ascii="Arial" w:hAnsi="Arial" w:cs="Arial"/>
          <w:b/>
          <w:snapToGrid w:val="0"/>
          <w:sz w:val="20"/>
          <w:szCs w:val="20"/>
        </w:rPr>
      </w:pPr>
    </w:p>
    <w:p w14:paraId="5037E2C6" w14:textId="77777777" w:rsidR="00134EB3" w:rsidRPr="00D42220"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APLINKOSAUGINIAI</w:t>
      </w:r>
      <w:r w:rsidR="00134EB3" w:rsidRPr="00D42220">
        <w:rPr>
          <w:rFonts w:ascii="Arial" w:eastAsia="Calibri" w:hAnsi="Arial" w:cs="Arial"/>
          <w:b/>
          <w:sz w:val="20"/>
          <w:szCs w:val="20"/>
        </w:rPr>
        <w:t xml:space="preserve"> REIKALAVIMAI</w:t>
      </w:r>
    </w:p>
    <w:p w14:paraId="0B039D86" w14:textId="51B4F8AE" w:rsidR="006F032D" w:rsidRPr="00D42220" w:rsidRDefault="006F032D" w:rsidP="006F032D">
      <w:pPr>
        <w:jc w:val="both"/>
        <w:rPr>
          <w:rFonts w:ascii="Arial" w:hAnsi="Arial" w:cs="Arial"/>
          <w:sz w:val="20"/>
          <w:szCs w:val="20"/>
        </w:rPr>
      </w:pPr>
      <w:r w:rsidRPr="00D42220">
        <w:rPr>
          <w:rFonts w:ascii="Arial" w:hAnsi="Arial" w:cs="Arial"/>
          <w:sz w:val="20"/>
          <w:szCs w:val="20"/>
        </w:rPr>
        <w:t xml:space="preserve">4.1. </w:t>
      </w:r>
      <w:r w:rsidR="00523025" w:rsidRPr="004E08C0">
        <w:rPr>
          <w:rFonts w:ascii="Arial" w:hAnsi="Arial" w:cs="Arial"/>
          <w:sz w:val="20"/>
          <w:szCs w:val="20"/>
        </w:rPr>
        <w:t xml:space="preserve">Pirkimui </w:t>
      </w:r>
      <w:r w:rsidR="00523025" w:rsidRPr="00451574">
        <w:rPr>
          <w:rFonts w:ascii="Arial" w:hAnsi="Arial" w:cs="Arial"/>
          <w:sz w:val="20"/>
          <w:szCs w:val="20"/>
        </w:rPr>
        <w:t xml:space="preserve">yra taikomi Aplinkos apsaugos kriterijai, </w:t>
      </w:r>
      <w:r w:rsidR="00523025" w:rsidRPr="00903EE4">
        <w:rPr>
          <w:rStyle w:val="normaltextrun"/>
          <w:rFonts w:ascii="Arial" w:hAnsi="Arial" w:cs="Arial"/>
          <w:sz w:val="20"/>
          <w:szCs w:val="20"/>
          <w:shd w:val="clear" w:color="auto" w:fill="FFFFFF"/>
        </w:rPr>
        <w:t xml:space="preserve">vadovaujantis </w:t>
      </w:r>
      <w:hyperlink r:id="rId12" w:tgtFrame="_blank" w:history="1">
        <w:r w:rsidR="00523025" w:rsidRPr="00903EE4">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23025" w:rsidRPr="00903EE4">
        <w:rPr>
          <w:rStyle w:val="normaltextrun"/>
          <w:rFonts w:ascii="Arial" w:hAnsi="Arial" w:cs="Arial"/>
          <w:sz w:val="20"/>
          <w:szCs w:val="20"/>
          <w:shd w:val="clear" w:color="auto" w:fill="FFFFFF"/>
        </w:rPr>
        <w:t xml:space="preserve">“ patvirtinto </w:t>
      </w:r>
      <w:hyperlink r:id="rId13" w:tgtFrame="_blank" w:history="1">
        <w:r w:rsidR="00523025" w:rsidRPr="00903EE4">
          <w:rPr>
            <w:rStyle w:val="normaltextrun"/>
            <w:rFonts w:ascii="Arial" w:hAnsi="Arial" w:cs="Arial"/>
            <w:sz w:val="20"/>
            <w:szCs w:val="20"/>
            <w:u w:val="single"/>
            <w:shd w:val="clear" w:color="auto" w:fill="FFFFFF"/>
          </w:rPr>
          <w:t>Aplinkos apsaugos kriterijų taikymo, vykdant žaliuosius pirkimus, tvarkos aprašo</w:t>
        </w:r>
      </w:hyperlink>
      <w:r w:rsidR="00523025" w:rsidRPr="00903EE4">
        <w:rPr>
          <w:rFonts w:ascii="Arial" w:hAnsi="Arial" w:cs="Arial"/>
          <w:sz w:val="20"/>
          <w:szCs w:val="20"/>
        </w:rPr>
        <w:t xml:space="preserve"> </w:t>
      </w:r>
      <w:r w:rsidR="00523025" w:rsidRPr="00451574">
        <w:rPr>
          <w:rFonts w:ascii="Arial" w:hAnsi="Arial" w:cs="Arial"/>
          <w:sz w:val="20"/>
          <w:szCs w:val="20"/>
        </w:rPr>
        <w:t xml:space="preserve">II skyriaus </w:t>
      </w:r>
      <w:r w:rsidR="00523025" w:rsidRPr="009C1B40">
        <w:rPr>
          <w:rFonts w:ascii="Arial" w:hAnsi="Arial" w:cs="Arial"/>
          <w:sz w:val="20"/>
          <w:szCs w:val="20"/>
        </w:rPr>
        <w:t xml:space="preserve">4.4.4.1 </w:t>
      </w:r>
      <w:r w:rsidR="00523025" w:rsidRPr="004E08C0">
        <w:rPr>
          <w:rFonts w:ascii="Arial" w:hAnsi="Arial" w:cs="Arial"/>
          <w:sz w:val="20"/>
          <w:szCs w:val="20"/>
        </w:rPr>
        <w:t>papunk</w:t>
      </w:r>
      <w:r w:rsidR="00523025">
        <w:rPr>
          <w:rFonts w:ascii="Arial" w:hAnsi="Arial" w:cs="Arial"/>
          <w:sz w:val="20"/>
          <w:szCs w:val="20"/>
        </w:rPr>
        <w:t>čiu</w:t>
      </w:r>
      <w:r w:rsidRPr="00D42220">
        <w:rPr>
          <w:rFonts w:ascii="Arial" w:hAnsi="Arial" w:cs="Arial"/>
          <w:sz w:val="20"/>
          <w:szCs w:val="20"/>
        </w:rPr>
        <w:t xml:space="preserve">. </w:t>
      </w:r>
    </w:p>
    <w:p w14:paraId="74A8693C" w14:textId="1E632CFA" w:rsidR="003F06DD" w:rsidRPr="00D42220" w:rsidRDefault="003F06DD" w:rsidP="003F06DD">
      <w:pPr>
        <w:spacing w:after="0"/>
        <w:jc w:val="right"/>
        <w:rPr>
          <w:rFonts w:ascii="Arial" w:hAnsi="Arial" w:cs="Arial"/>
          <w:b/>
          <w:bCs/>
          <w:sz w:val="20"/>
          <w:szCs w:val="20"/>
        </w:rPr>
      </w:pPr>
      <w:r w:rsidRPr="00D42220">
        <w:rPr>
          <w:rFonts w:ascii="Arial" w:hAnsi="Arial" w:cs="Arial"/>
          <w:b/>
          <w:bCs/>
          <w:sz w:val="20"/>
          <w:szCs w:val="20"/>
        </w:rPr>
        <w:t>3 lentelė</w:t>
      </w:r>
      <w:r w:rsidR="00DB7B5F" w:rsidRPr="00D42220">
        <w:rPr>
          <w:rFonts w:ascii="Arial" w:hAnsi="Arial" w:cs="Arial"/>
          <w:b/>
          <w:bCs/>
          <w:sz w:val="20"/>
          <w:szCs w:val="20"/>
        </w:rPr>
        <w:t>.</w:t>
      </w:r>
    </w:p>
    <w:tbl>
      <w:tblPr>
        <w:tblStyle w:val="Lentelstinklelis"/>
        <w:tblW w:w="5000" w:type="pct"/>
        <w:tblLook w:val="04A0" w:firstRow="1" w:lastRow="0" w:firstColumn="1" w:lastColumn="0" w:noHBand="0" w:noVBand="1"/>
      </w:tblPr>
      <w:tblGrid>
        <w:gridCol w:w="562"/>
        <w:gridCol w:w="5856"/>
        <w:gridCol w:w="3210"/>
      </w:tblGrid>
      <w:tr w:rsidR="00A03AB8" w:rsidRPr="00D42220" w14:paraId="1FD8C476" w14:textId="77777777" w:rsidTr="00F2412D">
        <w:tc>
          <w:tcPr>
            <w:tcW w:w="292" w:type="pct"/>
          </w:tcPr>
          <w:p w14:paraId="24BEDE1F" w14:textId="77777777" w:rsidR="00A03AB8" w:rsidRPr="00D42220" w:rsidRDefault="00A03AB8" w:rsidP="00181DF0">
            <w:pPr>
              <w:rPr>
                <w:rFonts w:ascii="Arial" w:hAnsi="Arial" w:cs="Arial"/>
                <w:b/>
                <w:bCs/>
                <w:iCs/>
              </w:rPr>
            </w:pPr>
            <w:r w:rsidRPr="00D42220">
              <w:rPr>
                <w:rFonts w:ascii="Arial" w:hAnsi="Arial" w:cs="Arial"/>
                <w:b/>
                <w:bCs/>
                <w:iCs/>
              </w:rPr>
              <w:t>Eil. Nr</w:t>
            </w:r>
            <w:r w:rsidR="00FD52ED" w:rsidRPr="00D42220">
              <w:rPr>
                <w:rFonts w:ascii="Arial" w:hAnsi="Arial" w:cs="Arial"/>
                <w:b/>
                <w:bCs/>
                <w:iCs/>
              </w:rPr>
              <w:t>.</w:t>
            </w:r>
          </w:p>
        </w:tc>
        <w:tc>
          <w:tcPr>
            <w:tcW w:w="3041" w:type="pct"/>
          </w:tcPr>
          <w:p w14:paraId="495C06D4" w14:textId="77777777" w:rsidR="00A03AB8" w:rsidRPr="00D42220" w:rsidRDefault="00A03AB8" w:rsidP="00181DF0">
            <w:pPr>
              <w:jc w:val="center"/>
              <w:rPr>
                <w:rFonts w:ascii="Arial" w:hAnsi="Arial" w:cs="Arial"/>
                <w:b/>
                <w:bCs/>
                <w:iCs/>
              </w:rPr>
            </w:pPr>
            <w:r w:rsidRPr="00D42220">
              <w:rPr>
                <w:rFonts w:ascii="Arial" w:hAnsi="Arial" w:cs="Arial"/>
                <w:b/>
                <w:bCs/>
                <w:iCs/>
              </w:rPr>
              <w:t>Reikalavimas</w:t>
            </w:r>
          </w:p>
        </w:tc>
        <w:tc>
          <w:tcPr>
            <w:tcW w:w="1667" w:type="pct"/>
          </w:tcPr>
          <w:p w14:paraId="6A7EDC5D" w14:textId="77777777" w:rsidR="00A03AB8" w:rsidRPr="00D42220" w:rsidRDefault="00A03AB8" w:rsidP="00181DF0">
            <w:pPr>
              <w:jc w:val="center"/>
              <w:rPr>
                <w:rFonts w:ascii="Arial" w:hAnsi="Arial" w:cs="Arial"/>
                <w:b/>
                <w:bCs/>
                <w:iCs/>
              </w:rPr>
            </w:pPr>
            <w:r w:rsidRPr="00D42220">
              <w:rPr>
                <w:rFonts w:ascii="Arial" w:hAnsi="Arial" w:cs="Arial"/>
                <w:b/>
                <w:bCs/>
                <w:iCs/>
              </w:rPr>
              <w:t>Atitiktį įrodantys dokumentai</w:t>
            </w:r>
          </w:p>
        </w:tc>
      </w:tr>
      <w:tr w:rsidR="00523025" w:rsidRPr="00D42220" w14:paraId="75BA8962" w14:textId="77777777" w:rsidTr="00F2412D">
        <w:tc>
          <w:tcPr>
            <w:tcW w:w="292" w:type="pct"/>
          </w:tcPr>
          <w:p w14:paraId="59F5B330" w14:textId="77777777" w:rsidR="00523025" w:rsidRPr="00D42220" w:rsidRDefault="00523025" w:rsidP="00523025">
            <w:pPr>
              <w:jc w:val="center"/>
              <w:rPr>
                <w:rFonts w:ascii="Arial" w:hAnsi="Arial" w:cs="Arial"/>
                <w:iCs/>
              </w:rPr>
            </w:pPr>
            <w:r w:rsidRPr="00D42220">
              <w:rPr>
                <w:rFonts w:ascii="Arial" w:hAnsi="Arial" w:cs="Arial"/>
                <w:iCs/>
              </w:rPr>
              <w:t>1.</w:t>
            </w:r>
          </w:p>
        </w:tc>
        <w:tc>
          <w:tcPr>
            <w:tcW w:w="3041" w:type="pct"/>
          </w:tcPr>
          <w:p w14:paraId="41E82DDA" w14:textId="7F18ED17" w:rsidR="00523025" w:rsidRPr="00D42220" w:rsidRDefault="00523025" w:rsidP="00523025">
            <w:pPr>
              <w:pStyle w:val="Komentarotekstas"/>
              <w:jc w:val="both"/>
              <w:rPr>
                <w:rFonts w:ascii="Arial" w:hAnsi="Arial" w:cs="Arial"/>
                <w:i/>
                <w:color w:val="FF0000"/>
              </w:rPr>
            </w:pPr>
            <w:r w:rsidRPr="009C1B40">
              <w:rPr>
                <w:rFonts w:ascii="Arial" w:hAnsi="Arial" w:cs="Arial"/>
                <w:iCs/>
              </w:rPr>
              <w:t xml:space="preserve">Konkretus reikalavimas nustatytas </w:t>
            </w:r>
            <w:r>
              <w:rPr>
                <w:rFonts w:ascii="Arial" w:hAnsi="Arial" w:cs="Arial"/>
                <w:iCs/>
              </w:rPr>
              <w:t xml:space="preserve">specialiųjų pirkimo sąlygų </w:t>
            </w:r>
            <w:r w:rsidRPr="009C1B40">
              <w:rPr>
                <w:rFonts w:ascii="Arial" w:hAnsi="Arial" w:cs="Arial"/>
                <w:iCs/>
              </w:rPr>
              <w:t xml:space="preserve">3 priedo „Sutarties SS projektas“ </w:t>
            </w:r>
            <w:r>
              <w:rPr>
                <w:rFonts w:ascii="Arial" w:hAnsi="Arial" w:cs="Arial"/>
                <w:iCs/>
              </w:rPr>
              <w:t>13 skyriuje</w:t>
            </w:r>
            <w:r w:rsidRPr="009C1B40">
              <w:rPr>
                <w:rFonts w:ascii="Arial" w:hAnsi="Arial" w:cs="Arial"/>
                <w:iCs/>
              </w:rPr>
              <w:t>.   </w:t>
            </w:r>
          </w:p>
        </w:tc>
        <w:tc>
          <w:tcPr>
            <w:tcW w:w="1667" w:type="pct"/>
          </w:tcPr>
          <w:p w14:paraId="73C6A3D0" w14:textId="77777777" w:rsidR="00523025" w:rsidRPr="009C1B40" w:rsidRDefault="00523025" w:rsidP="00523025">
            <w:pPr>
              <w:jc w:val="both"/>
              <w:rPr>
                <w:rFonts w:ascii="Arial" w:hAnsi="Arial" w:cs="Arial"/>
              </w:rPr>
            </w:pPr>
            <w:r w:rsidRPr="009C1B40">
              <w:rPr>
                <w:rFonts w:ascii="Arial" w:hAnsi="Arial" w:cs="Arial"/>
              </w:rPr>
              <w:t xml:space="preserve">Kartu su pasiūlymu Tiekėjas </w:t>
            </w:r>
            <w:r w:rsidRPr="009C1B40">
              <w:rPr>
                <w:rFonts w:ascii="Arial" w:hAnsi="Arial" w:cs="Arial"/>
                <w:b/>
                <w:bCs/>
              </w:rPr>
              <w:t xml:space="preserve">neturi </w:t>
            </w:r>
            <w:r w:rsidRPr="009C1B40">
              <w:rPr>
                <w:rFonts w:ascii="Arial" w:hAnsi="Arial" w:cs="Arial"/>
              </w:rPr>
              <w:t>pateikti atitiktį įrodančių dokumentų.   </w:t>
            </w:r>
          </w:p>
          <w:p w14:paraId="0333CFE0" w14:textId="26876444" w:rsidR="00523025" w:rsidRPr="00D42220" w:rsidRDefault="00523025" w:rsidP="00523025">
            <w:pPr>
              <w:rPr>
                <w:rFonts w:ascii="Arial" w:hAnsi="Arial" w:cs="Arial"/>
                <w:i/>
                <w:iCs/>
                <w:color w:val="FF0000"/>
              </w:rPr>
            </w:pPr>
            <w:r w:rsidRPr="009C1B40">
              <w:rPr>
                <w:rFonts w:ascii="Arial" w:hAnsi="Arial" w:cs="Arial"/>
              </w:rPr>
              <w:t>Perkančioji organizacija šio reikalavimo atitiktį tikrina Sutarties vykdymo metu.  </w:t>
            </w:r>
            <w:r w:rsidRPr="009C1B40">
              <w:rPr>
                <w:rFonts w:ascii="Arial" w:hAnsi="Arial" w:cs="Arial"/>
                <w:i/>
              </w:rPr>
              <w:t> </w:t>
            </w:r>
          </w:p>
        </w:tc>
      </w:tr>
    </w:tbl>
    <w:p w14:paraId="1035599C" w14:textId="77777777" w:rsidR="00134EB3" w:rsidRPr="00D42220" w:rsidRDefault="00134EB3" w:rsidP="001164D5">
      <w:pPr>
        <w:jc w:val="both"/>
        <w:rPr>
          <w:rFonts w:ascii="Arial" w:hAnsi="Arial" w:cs="Arial"/>
          <w:b/>
          <w:snapToGrid w:val="0"/>
          <w:sz w:val="20"/>
          <w:szCs w:val="20"/>
        </w:rPr>
      </w:pPr>
    </w:p>
    <w:p w14:paraId="69BB7A87" w14:textId="77777777" w:rsidR="00482CF9" w:rsidRPr="00D42220" w:rsidRDefault="00482CF9"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bookmarkStart w:id="0" w:name="_Hlk158296136"/>
      <w:bookmarkStart w:id="1" w:name="_Hlk158296143"/>
      <w:r w:rsidRPr="00D42220">
        <w:rPr>
          <w:rFonts w:ascii="Arial" w:eastAsia="Calibri" w:hAnsi="Arial" w:cs="Arial"/>
          <w:b/>
          <w:sz w:val="20"/>
          <w:szCs w:val="20"/>
        </w:rPr>
        <w:t>KITA INFORMACIJA</w:t>
      </w:r>
      <w:bookmarkEnd w:id="0"/>
    </w:p>
    <w:bookmarkEnd w:id="1"/>
    <w:p w14:paraId="15C7BC66" w14:textId="77777777" w:rsidR="004B35C0" w:rsidRPr="00A060D3" w:rsidRDefault="004B35C0" w:rsidP="00482CF9">
      <w:pPr>
        <w:spacing w:before="60" w:after="60" w:line="240" w:lineRule="auto"/>
        <w:jc w:val="both"/>
        <w:rPr>
          <w:rFonts w:ascii="Arial" w:eastAsia="Calibri" w:hAnsi="Arial" w:cs="Arial"/>
          <w:iCs/>
          <w:sz w:val="20"/>
          <w:szCs w:val="20"/>
        </w:rPr>
      </w:pPr>
    </w:p>
    <w:p w14:paraId="7220FABE" w14:textId="275AF4BB" w:rsidR="004B35C0" w:rsidRDefault="00302830" w:rsidP="00482CF9">
      <w:pPr>
        <w:spacing w:before="60" w:after="60" w:line="240" w:lineRule="auto"/>
        <w:jc w:val="both"/>
        <w:rPr>
          <w:rFonts w:ascii="Arial" w:eastAsia="Calibri" w:hAnsi="Arial" w:cs="Arial"/>
          <w:iCs/>
          <w:sz w:val="20"/>
          <w:szCs w:val="20"/>
        </w:rPr>
      </w:pPr>
      <w:r>
        <w:rPr>
          <w:rFonts w:ascii="Arial" w:eastAsia="Calibri" w:hAnsi="Arial" w:cs="Arial"/>
          <w:iCs/>
          <w:sz w:val="20"/>
          <w:szCs w:val="20"/>
        </w:rPr>
        <w:t>5.</w:t>
      </w:r>
      <w:r w:rsidR="00993617">
        <w:rPr>
          <w:rFonts w:ascii="Arial" w:eastAsia="Calibri" w:hAnsi="Arial" w:cs="Arial"/>
          <w:iCs/>
          <w:sz w:val="20"/>
          <w:szCs w:val="20"/>
        </w:rPr>
        <w:t>1.</w:t>
      </w:r>
      <w:r w:rsidR="008457A6">
        <w:rPr>
          <w:rFonts w:ascii="Arial" w:eastAsia="Calibri" w:hAnsi="Arial" w:cs="Arial"/>
          <w:iCs/>
          <w:sz w:val="20"/>
          <w:szCs w:val="20"/>
        </w:rPr>
        <w:t xml:space="preserve"> </w:t>
      </w:r>
      <w:r w:rsidR="004B35C0" w:rsidRPr="004B35C0">
        <w:rPr>
          <w:rFonts w:ascii="Arial" w:eastAsia="Calibri" w:hAnsi="Arial" w:cs="Arial"/>
          <w:iCs/>
          <w:sz w:val="20"/>
          <w:szCs w:val="20"/>
        </w:rPr>
        <w:t>Siūloma įranga gali būti naudota.</w:t>
      </w:r>
    </w:p>
    <w:p w14:paraId="1C563907" w14:textId="2240B964" w:rsidR="004B35C0" w:rsidRPr="00A060D3" w:rsidRDefault="00302830" w:rsidP="00482CF9">
      <w:pPr>
        <w:spacing w:before="60" w:after="60" w:line="240" w:lineRule="auto"/>
        <w:jc w:val="both"/>
        <w:rPr>
          <w:rFonts w:ascii="Arial" w:eastAsia="Calibri" w:hAnsi="Arial" w:cs="Arial"/>
          <w:iCs/>
          <w:sz w:val="20"/>
          <w:szCs w:val="20"/>
        </w:rPr>
      </w:pPr>
      <w:r>
        <w:rPr>
          <w:rFonts w:ascii="Arial" w:eastAsia="Calibri" w:hAnsi="Arial" w:cs="Arial"/>
          <w:iCs/>
          <w:sz w:val="20"/>
          <w:szCs w:val="20"/>
        </w:rPr>
        <w:t>5</w:t>
      </w:r>
      <w:r w:rsidR="00993617">
        <w:rPr>
          <w:rFonts w:ascii="Arial" w:eastAsia="Calibri" w:hAnsi="Arial" w:cs="Arial"/>
          <w:iCs/>
          <w:sz w:val="20"/>
          <w:szCs w:val="20"/>
        </w:rPr>
        <w:t>.2. Pardavėjas įsipareigoja įrangą pristatyti ir įdiegti 2.3 punkte nurodytu adresu.</w:t>
      </w:r>
    </w:p>
    <w:sectPr w:rsidR="004B35C0" w:rsidRPr="00A060D3"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3D37" w14:textId="77777777" w:rsidR="0002688E" w:rsidRDefault="0002688E" w:rsidP="00682323">
      <w:pPr>
        <w:spacing w:after="0" w:line="240" w:lineRule="auto"/>
      </w:pPr>
      <w:r>
        <w:separator/>
      </w:r>
    </w:p>
  </w:endnote>
  <w:endnote w:type="continuationSeparator" w:id="0">
    <w:p w14:paraId="518510A1" w14:textId="77777777" w:rsidR="0002688E" w:rsidRDefault="0002688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AAE2F" w14:textId="77777777" w:rsidR="0002688E" w:rsidRDefault="0002688E" w:rsidP="00682323">
      <w:pPr>
        <w:spacing w:after="0" w:line="240" w:lineRule="auto"/>
      </w:pPr>
      <w:r>
        <w:separator/>
      </w:r>
    </w:p>
  </w:footnote>
  <w:footnote w:type="continuationSeparator" w:id="0">
    <w:p w14:paraId="43F4FA9D" w14:textId="77777777" w:rsidR="0002688E" w:rsidRDefault="0002688E" w:rsidP="00682323">
      <w:pPr>
        <w:spacing w:after="0" w:line="240" w:lineRule="auto"/>
      </w:pPr>
      <w:r>
        <w:continuationSeparator/>
      </w:r>
    </w:p>
  </w:footnote>
  <w:footnote w:id="1">
    <w:p w14:paraId="0E122AA1" w14:textId="77777777"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082"/>
    <w:multiLevelType w:val="multilevel"/>
    <w:tmpl w:val="0804BC12"/>
    <w:lvl w:ilvl="0">
      <w:start w:val="2"/>
      <w:numFmt w:val="decimal"/>
      <w:lvlText w:val="%1."/>
      <w:lvlJc w:val="left"/>
      <w:pPr>
        <w:ind w:left="720" w:hanging="360"/>
      </w:pPr>
      <w:rPr>
        <w:rFonts w:hint="default"/>
      </w:rPr>
    </w:lvl>
    <w:lvl w:ilvl="1">
      <w:start w:val="3"/>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0804BC12"/>
    <w:lvl w:ilvl="0">
      <w:start w:val="2"/>
      <w:numFmt w:val="decimal"/>
      <w:lvlText w:val="%1."/>
      <w:lvlJc w:val="left"/>
      <w:pPr>
        <w:ind w:left="720" w:hanging="360"/>
      </w:pPr>
      <w:rPr>
        <w:rFonts w:hint="default"/>
      </w:rPr>
    </w:lvl>
    <w:lvl w:ilvl="1">
      <w:start w:val="3"/>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23474F"/>
    <w:multiLevelType w:val="hybridMultilevel"/>
    <w:tmpl w:val="EC62092C"/>
    <w:lvl w:ilvl="0" w:tplc="A1585750">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F2521C"/>
    <w:multiLevelType w:val="multilevel"/>
    <w:tmpl w:val="AEDE209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9"/>
  </w:num>
  <w:num w:numId="3">
    <w:abstractNumId w:val="4"/>
  </w:num>
  <w:num w:numId="4">
    <w:abstractNumId w:val="23"/>
  </w:num>
  <w:num w:numId="5">
    <w:abstractNumId w:val="3"/>
  </w:num>
  <w:num w:numId="6">
    <w:abstractNumId w:val="11"/>
  </w:num>
  <w:num w:numId="7">
    <w:abstractNumId w:val="15"/>
  </w:num>
  <w:num w:numId="8">
    <w:abstractNumId w:val="1"/>
  </w:num>
  <w:num w:numId="9">
    <w:abstractNumId w:val="26"/>
  </w:num>
  <w:num w:numId="10">
    <w:abstractNumId w:val="9"/>
  </w:num>
  <w:num w:numId="11">
    <w:abstractNumId w:val="28"/>
  </w:num>
  <w:num w:numId="12">
    <w:abstractNumId w:val="14"/>
  </w:num>
  <w:num w:numId="13">
    <w:abstractNumId w:val="2"/>
  </w:num>
  <w:num w:numId="14">
    <w:abstractNumId w:val="6"/>
  </w:num>
  <w:num w:numId="15">
    <w:abstractNumId w:val="16"/>
  </w:num>
  <w:num w:numId="16">
    <w:abstractNumId w:val="27"/>
  </w:num>
  <w:num w:numId="17">
    <w:abstractNumId w:val="20"/>
  </w:num>
  <w:num w:numId="18">
    <w:abstractNumId w:val="24"/>
  </w:num>
  <w:num w:numId="19">
    <w:abstractNumId w:val="5"/>
  </w:num>
  <w:num w:numId="20">
    <w:abstractNumId w:val="21"/>
  </w:num>
  <w:num w:numId="21">
    <w:abstractNumId w:val="25"/>
  </w:num>
  <w:num w:numId="22">
    <w:abstractNumId w:val="12"/>
  </w:num>
  <w:num w:numId="23">
    <w:abstractNumId w:val="22"/>
  </w:num>
  <w:num w:numId="24">
    <w:abstractNumId w:val="10"/>
  </w:num>
  <w:num w:numId="25">
    <w:abstractNumId w:val="7"/>
  </w:num>
  <w:num w:numId="26">
    <w:abstractNumId w:val="18"/>
  </w:num>
  <w:num w:numId="27">
    <w:abstractNumId w:val="0"/>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B02"/>
    <w:rsid w:val="00003274"/>
    <w:rsid w:val="00011649"/>
    <w:rsid w:val="000260A5"/>
    <w:rsid w:val="0002688E"/>
    <w:rsid w:val="00037DA1"/>
    <w:rsid w:val="0004663F"/>
    <w:rsid w:val="00046A16"/>
    <w:rsid w:val="0006338C"/>
    <w:rsid w:val="00070A2D"/>
    <w:rsid w:val="00071D9F"/>
    <w:rsid w:val="00072A19"/>
    <w:rsid w:val="000749F2"/>
    <w:rsid w:val="00094A35"/>
    <w:rsid w:val="000A21A7"/>
    <w:rsid w:val="000A41ED"/>
    <w:rsid w:val="000B2DF2"/>
    <w:rsid w:val="000C35C8"/>
    <w:rsid w:val="000C6221"/>
    <w:rsid w:val="000E1FDC"/>
    <w:rsid w:val="000F405C"/>
    <w:rsid w:val="00100B98"/>
    <w:rsid w:val="00104578"/>
    <w:rsid w:val="00114209"/>
    <w:rsid w:val="001164D5"/>
    <w:rsid w:val="00116F4A"/>
    <w:rsid w:val="00121DF9"/>
    <w:rsid w:val="00124961"/>
    <w:rsid w:val="00127B23"/>
    <w:rsid w:val="00130DCD"/>
    <w:rsid w:val="00134EB3"/>
    <w:rsid w:val="00145347"/>
    <w:rsid w:val="00167EA2"/>
    <w:rsid w:val="00183393"/>
    <w:rsid w:val="001A7E68"/>
    <w:rsid w:val="001B70E7"/>
    <w:rsid w:val="001C0110"/>
    <w:rsid w:val="001C4E8D"/>
    <w:rsid w:val="001D5D31"/>
    <w:rsid w:val="001F3DD7"/>
    <w:rsid w:val="00205386"/>
    <w:rsid w:val="00206CF9"/>
    <w:rsid w:val="00212FAB"/>
    <w:rsid w:val="00225AA6"/>
    <w:rsid w:val="00245CBF"/>
    <w:rsid w:val="00277AAE"/>
    <w:rsid w:val="00285F0C"/>
    <w:rsid w:val="00291187"/>
    <w:rsid w:val="002933C3"/>
    <w:rsid w:val="00295988"/>
    <w:rsid w:val="002B23AD"/>
    <w:rsid w:val="002C4223"/>
    <w:rsid w:val="002D3492"/>
    <w:rsid w:val="002D4370"/>
    <w:rsid w:val="002D47ED"/>
    <w:rsid w:val="002D5BBD"/>
    <w:rsid w:val="002D5CF3"/>
    <w:rsid w:val="002E09D6"/>
    <w:rsid w:val="00302830"/>
    <w:rsid w:val="00306503"/>
    <w:rsid w:val="00306828"/>
    <w:rsid w:val="00314040"/>
    <w:rsid w:val="00325C64"/>
    <w:rsid w:val="00340DE2"/>
    <w:rsid w:val="00361161"/>
    <w:rsid w:val="00366554"/>
    <w:rsid w:val="0038363F"/>
    <w:rsid w:val="00387BEF"/>
    <w:rsid w:val="003A139E"/>
    <w:rsid w:val="003B4ED6"/>
    <w:rsid w:val="003C73F7"/>
    <w:rsid w:val="003D4EE1"/>
    <w:rsid w:val="003E69D2"/>
    <w:rsid w:val="003F06DD"/>
    <w:rsid w:val="003F5827"/>
    <w:rsid w:val="0042440C"/>
    <w:rsid w:val="004263E7"/>
    <w:rsid w:val="0043073D"/>
    <w:rsid w:val="0043726E"/>
    <w:rsid w:val="00455D3D"/>
    <w:rsid w:val="00457A38"/>
    <w:rsid w:val="004645D3"/>
    <w:rsid w:val="00482CF9"/>
    <w:rsid w:val="00487A0D"/>
    <w:rsid w:val="004A0C48"/>
    <w:rsid w:val="004A5BDE"/>
    <w:rsid w:val="004A7824"/>
    <w:rsid w:val="004B34EB"/>
    <w:rsid w:val="004B35C0"/>
    <w:rsid w:val="004B55FF"/>
    <w:rsid w:val="004C0120"/>
    <w:rsid w:val="004C22B2"/>
    <w:rsid w:val="004D322C"/>
    <w:rsid w:val="004D6148"/>
    <w:rsid w:val="004D7ECA"/>
    <w:rsid w:val="004E7A8D"/>
    <w:rsid w:val="004F23CD"/>
    <w:rsid w:val="00523025"/>
    <w:rsid w:val="00537D43"/>
    <w:rsid w:val="00547581"/>
    <w:rsid w:val="00554709"/>
    <w:rsid w:val="00585401"/>
    <w:rsid w:val="005900D8"/>
    <w:rsid w:val="00593AAB"/>
    <w:rsid w:val="005A0A62"/>
    <w:rsid w:val="005B18EB"/>
    <w:rsid w:val="005B21AE"/>
    <w:rsid w:val="005C460D"/>
    <w:rsid w:val="005F4D06"/>
    <w:rsid w:val="005F7F78"/>
    <w:rsid w:val="0060192C"/>
    <w:rsid w:val="00602DAB"/>
    <w:rsid w:val="00615413"/>
    <w:rsid w:val="006207B9"/>
    <w:rsid w:val="0062173D"/>
    <w:rsid w:val="00667E7E"/>
    <w:rsid w:val="00682323"/>
    <w:rsid w:val="00690E16"/>
    <w:rsid w:val="006A442A"/>
    <w:rsid w:val="006B726E"/>
    <w:rsid w:val="006B796A"/>
    <w:rsid w:val="006C00A1"/>
    <w:rsid w:val="006C7A0E"/>
    <w:rsid w:val="006E1D1A"/>
    <w:rsid w:val="006E302E"/>
    <w:rsid w:val="006E4064"/>
    <w:rsid w:val="006E5A26"/>
    <w:rsid w:val="006F032D"/>
    <w:rsid w:val="006F357C"/>
    <w:rsid w:val="006F7F3C"/>
    <w:rsid w:val="007008CC"/>
    <w:rsid w:val="0070330A"/>
    <w:rsid w:val="007249E8"/>
    <w:rsid w:val="00736515"/>
    <w:rsid w:val="0073686B"/>
    <w:rsid w:val="00776382"/>
    <w:rsid w:val="00781A3D"/>
    <w:rsid w:val="007828EC"/>
    <w:rsid w:val="00784740"/>
    <w:rsid w:val="007878A3"/>
    <w:rsid w:val="007B5B1C"/>
    <w:rsid w:val="007C0D15"/>
    <w:rsid w:val="007C0E12"/>
    <w:rsid w:val="007C19E2"/>
    <w:rsid w:val="007C4124"/>
    <w:rsid w:val="007C756E"/>
    <w:rsid w:val="007D0340"/>
    <w:rsid w:val="007F0CCA"/>
    <w:rsid w:val="007F38C4"/>
    <w:rsid w:val="007F7F96"/>
    <w:rsid w:val="00817878"/>
    <w:rsid w:val="00824BB5"/>
    <w:rsid w:val="00841BBC"/>
    <w:rsid w:val="008456E0"/>
    <w:rsid w:val="008457A6"/>
    <w:rsid w:val="00856EBF"/>
    <w:rsid w:val="00863FEA"/>
    <w:rsid w:val="008750DF"/>
    <w:rsid w:val="00875667"/>
    <w:rsid w:val="00890D83"/>
    <w:rsid w:val="00892750"/>
    <w:rsid w:val="008B56E2"/>
    <w:rsid w:val="008C65E4"/>
    <w:rsid w:val="009004C1"/>
    <w:rsid w:val="00911286"/>
    <w:rsid w:val="009202BB"/>
    <w:rsid w:val="009206AE"/>
    <w:rsid w:val="00930BFC"/>
    <w:rsid w:val="00944DAD"/>
    <w:rsid w:val="0095218E"/>
    <w:rsid w:val="00974ABD"/>
    <w:rsid w:val="0098149B"/>
    <w:rsid w:val="00984F2A"/>
    <w:rsid w:val="009869E6"/>
    <w:rsid w:val="00993617"/>
    <w:rsid w:val="009A4D65"/>
    <w:rsid w:val="009B134E"/>
    <w:rsid w:val="009F5B01"/>
    <w:rsid w:val="00A00C87"/>
    <w:rsid w:val="00A01C6F"/>
    <w:rsid w:val="00A0347D"/>
    <w:rsid w:val="00A03AB8"/>
    <w:rsid w:val="00A053B7"/>
    <w:rsid w:val="00A060D3"/>
    <w:rsid w:val="00A077F3"/>
    <w:rsid w:val="00A23DA6"/>
    <w:rsid w:val="00A34DC9"/>
    <w:rsid w:val="00A513DB"/>
    <w:rsid w:val="00A53524"/>
    <w:rsid w:val="00A729FB"/>
    <w:rsid w:val="00A73928"/>
    <w:rsid w:val="00A74143"/>
    <w:rsid w:val="00A74B0A"/>
    <w:rsid w:val="00A7651F"/>
    <w:rsid w:val="00A90D5E"/>
    <w:rsid w:val="00A9624F"/>
    <w:rsid w:val="00AF6B48"/>
    <w:rsid w:val="00B00883"/>
    <w:rsid w:val="00B06A26"/>
    <w:rsid w:val="00B12E41"/>
    <w:rsid w:val="00B1437B"/>
    <w:rsid w:val="00B14488"/>
    <w:rsid w:val="00B15025"/>
    <w:rsid w:val="00B15B67"/>
    <w:rsid w:val="00B27DB5"/>
    <w:rsid w:val="00B31E80"/>
    <w:rsid w:val="00B50AE0"/>
    <w:rsid w:val="00B56BC8"/>
    <w:rsid w:val="00B56BD0"/>
    <w:rsid w:val="00B62F69"/>
    <w:rsid w:val="00B66FF7"/>
    <w:rsid w:val="00B776C0"/>
    <w:rsid w:val="00B86484"/>
    <w:rsid w:val="00B958CA"/>
    <w:rsid w:val="00B961AA"/>
    <w:rsid w:val="00BA3683"/>
    <w:rsid w:val="00BA49F7"/>
    <w:rsid w:val="00BE4283"/>
    <w:rsid w:val="00BF270C"/>
    <w:rsid w:val="00BF4DAA"/>
    <w:rsid w:val="00BF7D1A"/>
    <w:rsid w:val="00C04C19"/>
    <w:rsid w:val="00C15FD0"/>
    <w:rsid w:val="00C31511"/>
    <w:rsid w:val="00C344D3"/>
    <w:rsid w:val="00C438AC"/>
    <w:rsid w:val="00C545B5"/>
    <w:rsid w:val="00C55B15"/>
    <w:rsid w:val="00C61F90"/>
    <w:rsid w:val="00C71538"/>
    <w:rsid w:val="00C73886"/>
    <w:rsid w:val="00C81096"/>
    <w:rsid w:val="00C924BE"/>
    <w:rsid w:val="00CB497A"/>
    <w:rsid w:val="00CC3B99"/>
    <w:rsid w:val="00CC585D"/>
    <w:rsid w:val="00CE73BF"/>
    <w:rsid w:val="00CF5941"/>
    <w:rsid w:val="00D01B59"/>
    <w:rsid w:val="00D050D6"/>
    <w:rsid w:val="00D16C0D"/>
    <w:rsid w:val="00D42220"/>
    <w:rsid w:val="00D56CA7"/>
    <w:rsid w:val="00D652C3"/>
    <w:rsid w:val="00D857AF"/>
    <w:rsid w:val="00D942D2"/>
    <w:rsid w:val="00DB0D52"/>
    <w:rsid w:val="00DB7B5F"/>
    <w:rsid w:val="00DC79E6"/>
    <w:rsid w:val="00DD5F35"/>
    <w:rsid w:val="00DE0C61"/>
    <w:rsid w:val="00DF47C3"/>
    <w:rsid w:val="00DF4815"/>
    <w:rsid w:val="00DF5770"/>
    <w:rsid w:val="00E17DA2"/>
    <w:rsid w:val="00E223CB"/>
    <w:rsid w:val="00E231AF"/>
    <w:rsid w:val="00E2644E"/>
    <w:rsid w:val="00E30CF3"/>
    <w:rsid w:val="00E35870"/>
    <w:rsid w:val="00E416AB"/>
    <w:rsid w:val="00E43611"/>
    <w:rsid w:val="00E459ED"/>
    <w:rsid w:val="00E51A27"/>
    <w:rsid w:val="00E53871"/>
    <w:rsid w:val="00E71818"/>
    <w:rsid w:val="00E733C2"/>
    <w:rsid w:val="00E7351E"/>
    <w:rsid w:val="00E76182"/>
    <w:rsid w:val="00E80B1A"/>
    <w:rsid w:val="00E80E32"/>
    <w:rsid w:val="00E862DF"/>
    <w:rsid w:val="00E8735F"/>
    <w:rsid w:val="00E95786"/>
    <w:rsid w:val="00EB6726"/>
    <w:rsid w:val="00ED1C61"/>
    <w:rsid w:val="00EE29B1"/>
    <w:rsid w:val="00EF0B43"/>
    <w:rsid w:val="00EF0BEB"/>
    <w:rsid w:val="00EF7DF5"/>
    <w:rsid w:val="00F03619"/>
    <w:rsid w:val="00F10687"/>
    <w:rsid w:val="00F23F4F"/>
    <w:rsid w:val="00F2412D"/>
    <w:rsid w:val="00F47659"/>
    <w:rsid w:val="00F558F0"/>
    <w:rsid w:val="00F56D90"/>
    <w:rsid w:val="00F63246"/>
    <w:rsid w:val="00F63A4D"/>
    <w:rsid w:val="00F65131"/>
    <w:rsid w:val="00F674FF"/>
    <w:rsid w:val="00F80412"/>
    <w:rsid w:val="00F83FAA"/>
    <w:rsid w:val="00FB221D"/>
    <w:rsid w:val="00FD52ED"/>
    <w:rsid w:val="00FE5A53"/>
    <w:rsid w:val="00FF40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814</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16</cp:revision>
  <dcterms:created xsi:type="dcterms:W3CDTF">2026-03-17T09:28:00Z</dcterms:created>
  <dcterms:modified xsi:type="dcterms:W3CDTF">2026-03-17T13:03:00Z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